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239214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345842" w14:textId="7D680AFB" w:rsidR="00425247" w:rsidRPr="00B97367" w:rsidRDefault="00425247">
          <w:pPr>
            <w:pStyle w:val="TOCHeading"/>
            <w:rPr>
              <w:rFonts w:ascii="Times New Roman" w:hAnsi="Times New Roman" w:cs="Times New Roman"/>
            </w:rPr>
          </w:pPr>
          <w:r w:rsidRPr="00B97367">
            <w:rPr>
              <w:rFonts w:ascii="Times New Roman" w:hAnsi="Times New Roman" w:cs="Times New Roman"/>
            </w:rPr>
            <w:t>Оглавление</w:t>
          </w:r>
        </w:p>
        <w:p w14:paraId="28694005" w14:textId="77777777" w:rsidR="00B97367" w:rsidRDefault="00425247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948058" w:history="1"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ВВЕДЕНИЕ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_Toc533948058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1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68C9CA4B" w14:textId="77777777" w:rsidR="00B97367" w:rsidRDefault="00963A67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948059" w:history="1"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МЕТОДОЛОГИЯ И СБОР ДАННЫХ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_Toc533948059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2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20628E38" w14:textId="77777777" w:rsidR="00B97367" w:rsidRDefault="00963A67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948060" w:history="1"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РЕЗУЛЬТАТЫ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_Toc533948060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3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7FF6AE31" w14:textId="77777777" w:rsidR="00B97367" w:rsidRDefault="00963A67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948061" w:history="1"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1. ОБЩИЕ РЕЗУЛЬТАТЫ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_Toc533948061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3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35858251" w14:textId="77777777" w:rsidR="00B97367" w:rsidRDefault="00963A67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948062" w:history="1"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2. КЛЮЧЕВЫЕ СЛОВА И ВИДИМЫЕ ГРУППЫ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_Toc533948062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4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5DE52249" w14:textId="77777777" w:rsidR="00B97367" w:rsidRDefault="00963A67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948063" w:history="1"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3. ГЛАВНЫЕ ИНФОПОВОДЫ И ДИНАМИКА ЧИСЛА ПУБЛИКАЦИЙ ЗА ПЕРИОД МОНИТОРИНГА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_Toc533948063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6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3A612196" w14:textId="77777777" w:rsidR="00B97367" w:rsidRDefault="00963A67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948064" w:history="1"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4. НАИБОЛЕЕ РАСПРОСТРАНЕННЫЕ ВИДЫ ЯЗЫКА ВРАЖДЫ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_Toc533948064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8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3B5253E1" w14:textId="77777777" w:rsidR="00B97367" w:rsidRDefault="00963A67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948065" w:history="1"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5. ЖЕСТКОСТЬ РИТОРИКИ ПО КАТЕГОРИЯМ СМИ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_Toc533948065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9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6068B727" w14:textId="77777777" w:rsidR="00B97367" w:rsidRDefault="00963A67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948066" w:history="1"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6</w:t>
            </w:r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  <w:lang w:val="be-BY"/>
              </w:rPr>
              <w:t>.</w:t>
            </w:r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РЕДАКЦИОННЫЕ ПОЛИТИКИ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_Toc533948066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10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2C4739E5" w14:textId="2CB64278" w:rsidR="00B97367" w:rsidRDefault="00963A67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948067" w:history="1">
            <w:r w:rsidR="009044E2">
              <w:rPr>
                <w:rStyle w:val="Hyperlink"/>
                <w:rFonts w:ascii="Times New Roman" w:hAnsi="Times New Roman" w:cs="Times New Roman"/>
                <w:b/>
                <w:noProof/>
              </w:rPr>
              <w:t>В</w:t>
            </w:r>
            <w:r w:rsidR="00B97367" w:rsidRPr="0041389C">
              <w:rPr>
                <w:rStyle w:val="Hyperlink"/>
                <w:rFonts w:ascii="Times New Roman" w:hAnsi="Times New Roman" w:cs="Times New Roman"/>
                <w:b/>
                <w:noProof/>
              </w:rPr>
              <w:t>ЫВОДЫ</w:t>
            </w:r>
            <w:r w:rsidR="00B97367">
              <w:rPr>
                <w:noProof/>
                <w:webHidden/>
              </w:rPr>
              <w:tab/>
            </w:r>
            <w:r w:rsidR="00B97367">
              <w:rPr>
                <w:noProof/>
                <w:webHidden/>
              </w:rPr>
              <w:fldChar w:fldCharType="begin"/>
            </w:r>
            <w:r w:rsidR="00B97367">
              <w:rPr>
                <w:noProof/>
                <w:webHidden/>
              </w:rPr>
              <w:instrText xml:space="preserve"> PAGEREF _Toc533948067 \h </w:instrText>
            </w:r>
            <w:r w:rsidR="00B97367">
              <w:rPr>
                <w:noProof/>
                <w:webHidden/>
              </w:rPr>
            </w:r>
            <w:r w:rsidR="00B97367">
              <w:rPr>
                <w:noProof/>
                <w:webHidden/>
              </w:rPr>
              <w:fldChar w:fldCharType="separate"/>
            </w:r>
            <w:r w:rsidR="00B97367">
              <w:rPr>
                <w:noProof/>
                <w:webHidden/>
              </w:rPr>
              <w:t>13</w:t>
            </w:r>
            <w:r w:rsidR="00B97367">
              <w:rPr>
                <w:noProof/>
                <w:webHidden/>
              </w:rPr>
              <w:fldChar w:fldCharType="end"/>
            </w:r>
          </w:hyperlink>
        </w:p>
        <w:p w14:paraId="6F2AB54A" w14:textId="7A9691E5" w:rsidR="00425247" w:rsidRPr="009044E2" w:rsidRDefault="00425247">
          <w:pPr>
            <w:rPr>
              <w:lang w:val="en-US"/>
            </w:rPr>
          </w:pPr>
          <w:r>
            <w:rPr>
              <w:b/>
              <w:bCs/>
            </w:rPr>
            <w:fldChar w:fldCharType="end"/>
          </w:r>
        </w:p>
      </w:sdtContent>
    </w:sdt>
    <w:p w14:paraId="7014A252" w14:textId="77777777" w:rsidR="00845BBD" w:rsidRDefault="00845BBD">
      <w:pPr>
        <w:rPr>
          <w:rFonts w:ascii="Times New Roman" w:eastAsiaTheme="majorEastAsia" w:hAnsi="Times New Roman" w:cs="Times New Roman"/>
          <w:b/>
          <w:color w:val="2F5496" w:themeColor="accent1" w:themeShade="BF"/>
          <w:sz w:val="26"/>
          <w:szCs w:val="26"/>
        </w:rPr>
      </w:pPr>
      <w:bookmarkStart w:id="0" w:name="_Toc533948058"/>
      <w:r>
        <w:rPr>
          <w:rFonts w:ascii="Times New Roman" w:hAnsi="Times New Roman" w:cs="Times New Roman"/>
          <w:b/>
        </w:rPr>
        <w:br w:type="page"/>
      </w:r>
    </w:p>
    <w:p w14:paraId="32C66B75" w14:textId="3DE40806" w:rsidR="00A96E78" w:rsidRPr="0008380C" w:rsidRDefault="00012477" w:rsidP="00BA5CE8">
      <w:pPr>
        <w:pStyle w:val="Heading2"/>
        <w:rPr>
          <w:rFonts w:ascii="Times New Roman" w:hAnsi="Times New Roman" w:cs="Times New Roman"/>
          <w:b/>
          <w:lang w:val="be-BY"/>
        </w:rPr>
      </w:pPr>
      <w:r w:rsidRPr="00E54B4A">
        <w:rPr>
          <w:rFonts w:ascii="Times New Roman" w:hAnsi="Times New Roman" w:cs="Times New Roman"/>
          <w:b/>
        </w:rPr>
        <w:lastRenderedPageBreak/>
        <w:t>ВВЕДЕНИЕ</w:t>
      </w:r>
      <w:bookmarkEnd w:id="0"/>
    </w:p>
    <w:p w14:paraId="01154026" w14:textId="77777777" w:rsidR="00176940" w:rsidRDefault="00176940" w:rsidP="00E519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AA0B6" w14:textId="69556326" w:rsidR="00E51999" w:rsidRPr="00E54B4A" w:rsidRDefault="008D49D3" w:rsidP="00E51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Правозащитная инициатива </w:t>
      </w:r>
      <w:r w:rsidR="00E51999" w:rsidRPr="00E54B4A">
        <w:rPr>
          <w:rFonts w:ascii="Times New Roman" w:hAnsi="Times New Roman" w:cs="Times New Roman"/>
          <w:sz w:val="24"/>
          <w:szCs w:val="24"/>
        </w:rPr>
        <w:t xml:space="preserve">«Журналисты за толерантность» ежегодно </w:t>
      </w:r>
      <w:r>
        <w:rPr>
          <w:rFonts w:ascii="Times New Roman" w:hAnsi="Times New Roman" w:cs="Times New Roman"/>
          <w:sz w:val="24"/>
          <w:szCs w:val="24"/>
        </w:rPr>
        <w:t>проводит</w:t>
      </w:r>
      <w:r w:rsidR="00E51999" w:rsidRPr="00E54B4A">
        <w:rPr>
          <w:rFonts w:ascii="Times New Roman" w:hAnsi="Times New Roman" w:cs="Times New Roman"/>
          <w:sz w:val="24"/>
          <w:szCs w:val="24"/>
        </w:rPr>
        <w:t xml:space="preserve"> мониторинг языка вражды в отношении уязвимых групп в СМИ Беларуси, в том числе отдельные мониторинги языка вражды в отношении ЛГБТК+. </w:t>
      </w:r>
    </w:p>
    <w:p w14:paraId="750434B7" w14:textId="503F6228" w:rsidR="00E51999" w:rsidRPr="00E54B4A" w:rsidRDefault="00E51999" w:rsidP="00E5199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Мы понимаем язык вражды как </w:t>
      </w:r>
      <w:r w:rsidRPr="00E54B4A">
        <w:rPr>
          <w:rFonts w:ascii="Times New Roman" w:hAnsi="Times New Roman" w:cs="Times New Roman"/>
          <w:i/>
          <w:sz w:val="24"/>
          <w:szCs w:val="24"/>
        </w:rPr>
        <w:t>особый способ языкового конструирования моделей и практик социального неравенства</w:t>
      </w:r>
      <w:r w:rsidRPr="00E54B4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54B4A">
        <w:rPr>
          <w:rFonts w:ascii="Times New Roman" w:hAnsi="Times New Roman" w:cs="Times New Roman"/>
          <w:sz w:val="24"/>
          <w:szCs w:val="24"/>
        </w:rPr>
        <w:t xml:space="preserve"> и принимаем за аксиому, что некорректные риторические стратегии способ</w:t>
      </w:r>
      <w:r w:rsidR="009B1286">
        <w:rPr>
          <w:rFonts w:ascii="Times New Roman" w:hAnsi="Times New Roman" w:cs="Times New Roman"/>
          <w:sz w:val="24"/>
          <w:szCs w:val="24"/>
        </w:rPr>
        <w:t>н</w:t>
      </w:r>
      <w:r w:rsidRPr="00E54B4A">
        <w:rPr>
          <w:rFonts w:ascii="Times New Roman" w:hAnsi="Times New Roman" w:cs="Times New Roman"/>
          <w:sz w:val="24"/>
          <w:szCs w:val="24"/>
        </w:rPr>
        <w:t>ы усиливать</w:t>
      </w:r>
      <w:r w:rsidR="00666CA6" w:rsidRPr="00E54B4A">
        <w:rPr>
          <w:rFonts w:ascii="Times New Roman" w:hAnsi="Times New Roman" w:cs="Times New Roman"/>
          <w:sz w:val="24"/>
          <w:szCs w:val="24"/>
        </w:rPr>
        <w:t xml:space="preserve"> (</w:t>
      </w:r>
      <w:r w:rsidRPr="00E54B4A">
        <w:rPr>
          <w:rFonts w:ascii="Times New Roman" w:hAnsi="Times New Roman" w:cs="Times New Roman"/>
          <w:sz w:val="24"/>
          <w:szCs w:val="24"/>
        </w:rPr>
        <w:t>а в пределе и порождать</w:t>
      </w:r>
      <w:r w:rsidR="00666CA6" w:rsidRPr="00E54B4A">
        <w:rPr>
          <w:rFonts w:ascii="Times New Roman" w:hAnsi="Times New Roman" w:cs="Times New Roman"/>
          <w:sz w:val="24"/>
          <w:szCs w:val="24"/>
        </w:rPr>
        <w:t>)</w:t>
      </w:r>
      <w:r w:rsidRPr="00E54B4A">
        <w:rPr>
          <w:rFonts w:ascii="Times New Roman" w:hAnsi="Times New Roman" w:cs="Times New Roman"/>
          <w:sz w:val="24"/>
          <w:szCs w:val="24"/>
        </w:rPr>
        <w:t xml:space="preserve"> дискриминационные практики. Мы полагаем верным и обратное: корректная риторика способна помочь выстроить между представителями разных социальных групп отношения, основанные на принципах равенства и взаимного уважения. </w:t>
      </w:r>
    </w:p>
    <w:p w14:paraId="3D674A94" w14:textId="1DF517B3" w:rsidR="00E51999" w:rsidRPr="00E54B4A" w:rsidRDefault="00E51999" w:rsidP="00E5199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>В понятие «язык вражды» в рамках этого мониторинга мы включаем широкий спектр способов языкового конструирования неравенства</w:t>
      </w:r>
      <w:r w:rsidR="00666CA6" w:rsidRPr="00E54B4A">
        <w:rPr>
          <w:rFonts w:ascii="Times New Roman" w:hAnsi="Times New Roman" w:cs="Times New Roman"/>
          <w:sz w:val="24"/>
          <w:szCs w:val="24"/>
        </w:rPr>
        <w:t>,</w:t>
      </w:r>
      <w:r w:rsidRPr="00E54B4A">
        <w:rPr>
          <w:rFonts w:ascii="Times New Roman" w:hAnsi="Times New Roman" w:cs="Times New Roman"/>
          <w:sz w:val="24"/>
          <w:szCs w:val="24"/>
        </w:rPr>
        <w:t xml:space="preserve"> от прямых призывов к насилию до уничижительно-иронических эпитетов</w:t>
      </w:r>
      <w:r w:rsidRPr="00E54B4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54B4A">
        <w:rPr>
          <w:rFonts w:ascii="Times New Roman" w:hAnsi="Times New Roman" w:cs="Times New Roman"/>
          <w:sz w:val="24"/>
          <w:szCs w:val="24"/>
        </w:rPr>
        <w:t>. Такое понимание языка вражды значительно шире понятия, которое применяется юристами для квалификации журналистского матери</w:t>
      </w:r>
      <w:r w:rsidR="009B1286">
        <w:rPr>
          <w:rFonts w:ascii="Times New Roman" w:hAnsi="Times New Roman" w:cs="Times New Roman"/>
          <w:sz w:val="24"/>
          <w:szCs w:val="24"/>
        </w:rPr>
        <w:t>а</w:t>
      </w:r>
      <w:r w:rsidRPr="00E54B4A">
        <w:rPr>
          <w:rFonts w:ascii="Times New Roman" w:hAnsi="Times New Roman" w:cs="Times New Roman"/>
          <w:sz w:val="24"/>
          <w:szCs w:val="24"/>
        </w:rPr>
        <w:t xml:space="preserve">ла как экстремистского. Мы хотели бы обратить особое внимание на это различие. Включение публикации в мониторинг не означает, что публикация содержит откровенно агрессивную риторику. </w:t>
      </w:r>
      <w:r w:rsidR="00666CA6" w:rsidRPr="00E54B4A">
        <w:rPr>
          <w:rFonts w:ascii="Times New Roman" w:hAnsi="Times New Roman" w:cs="Times New Roman"/>
          <w:sz w:val="24"/>
          <w:szCs w:val="24"/>
        </w:rPr>
        <w:t>При том мы полагаем, что</w:t>
      </w:r>
      <w:r w:rsidRPr="00E54B4A">
        <w:rPr>
          <w:rFonts w:ascii="Times New Roman" w:hAnsi="Times New Roman" w:cs="Times New Roman"/>
          <w:sz w:val="24"/>
          <w:szCs w:val="24"/>
        </w:rPr>
        <w:t xml:space="preserve"> даже слабый язык вражды, будучи распространенным, приемлемым и принятым по умолчанию, способен поддерживать существующие дискриминационные практики. </w:t>
      </w:r>
      <w:r w:rsidR="00DF4E6B" w:rsidRPr="00E54B4A">
        <w:rPr>
          <w:rFonts w:ascii="Times New Roman" w:hAnsi="Times New Roman" w:cs="Times New Roman"/>
          <w:sz w:val="24"/>
          <w:szCs w:val="24"/>
        </w:rPr>
        <w:t>П</w:t>
      </w:r>
      <w:r w:rsidRPr="00E54B4A">
        <w:rPr>
          <w:rFonts w:ascii="Times New Roman" w:hAnsi="Times New Roman" w:cs="Times New Roman"/>
          <w:sz w:val="24"/>
          <w:szCs w:val="24"/>
        </w:rPr>
        <w:t xml:space="preserve">оэтому мы стремимся фиксировать и обращать внимание на </w:t>
      </w:r>
      <w:r w:rsidR="00666CA6" w:rsidRPr="00E54B4A">
        <w:rPr>
          <w:rFonts w:ascii="Times New Roman" w:hAnsi="Times New Roman" w:cs="Times New Roman"/>
          <w:sz w:val="24"/>
          <w:szCs w:val="24"/>
        </w:rPr>
        <w:t>любые</w:t>
      </w:r>
      <w:r w:rsidRPr="00E54B4A">
        <w:rPr>
          <w:rFonts w:ascii="Times New Roman" w:hAnsi="Times New Roman" w:cs="Times New Roman"/>
          <w:sz w:val="24"/>
          <w:szCs w:val="24"/>
        </w:rPr>
        <w:t xml:space="preserve"> проявления языка вражды, независимо от их жесткости. </w:t>
      </w:r>
    </w:p>
    <w:p w14:paraId="6E6F2915" w14:textId="77777777" w:rsidR="00F4761B" w:rsidRDefault="00012477" w:rsidP="00666CA6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Цель проведения мониторинга – </w:t>
      </w:r>
      <w:r w:rsidR="00493A2B" w:rsidRPr="00E54B4A">
        <w:rPr>
          <w:rFonts w:ascii="Times New Roman" w:hAnsi="Times New Roman" w:cs="Times New Roman"/>
          <w:sz w:val="24"/>
          <w:szCs w:val="24"/>
        </w:rPr>
        <w:t xml:space="preserve">дать обзор проявлений языка вражды в </w:t>
      </w:r>
      <w:r w:rsidR="0008380C">
        <w:rPr>
          <w:rFonts w:ascii="Times New Roman" w:hAnsi="Times New Roman" w:cs="Times New Roman"/>
          <w:sz w:val="24"/>
          <w:szCs w:val="24"/>
        </w:rPr>
        <w:t>белорусс</w:t>
      </w:r>
      <w:r w:rsidR="00493A2B" w:rsidRPr="00E54B4A">
        <w:rPr>
          <w:rFonts w:ascii="Times New Roman" w:hAnsi="Times New Roman" w:cs="Times New Roman"/>
          <w:sz w:val="24"/>
          <w:szCs w:val="24"/>
        </w:rPr>
        <w:t xml:space="preserve">ких СМИ, уделив особое внимание </w:t>
      </w:r>
      <w:r w:rsidR="00F4761B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493A2B" w:rsidRPr="00E54B4A">
        <w:rPr>
          <w:rFonts w:ascii="Times New Roman" w:hAnsi="Times New Roman" w:cs="Times New Roman"/>
          <w:sz w:val="24"/>
          <w:szCs w:val="24"/>
        </w:rPr>
        <w:t xml:space="preserve">вопросам: </w:t>
      </w:r>
    </w:p>
    <w:p w14:paraId="556B6F69" w14:textId="380F51C0" w:rsidR="00BA2B85" w:rsidRDefault="00732F68" w:rsidP="00666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3A2B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F4761B">
        <w:rPr>
          <w:rFonts w:ascii="Times New Roman" w:hAnsi="Times New Roman" w:cs="Times New Roman"/>
          <w:sz w:val="24"/>
          <w:szCs w:val="24"/>
        </w:rPr>
        <w:t>К</w:t>
      </w:r>
      <w:r w:rsidR="00666CA6" w:rsidRPr="00E54B4A">
        <w:rPr>
          <w:rFonts w:ascii="Times New Roman" w:hAnsi="Times New Roman" w:cs="Times New Roman"/>
          <w:sz w:val="24"/>
          <w:szCs w:val="24"/>
        </w:rPr>
        <w:t>акие категории СМИ с большей вероятн</w:t>
      </w:r>
      <w:r w:rsidR="00BA2B85">
        <w:rPr>
          <w:rFonts w:ascii="Times New Roman" w:hAnsi="Times New Roman" w:cs="Times New Roman"/>
          <w:sz w:val="24"/>
          <w:szCs w:val="24"/>
        </w:rPr>
        <w:t>остью производят язык вражды (и</w:t>
      </w:r>
      <w:r w:rsidR="00BA2B85" w:rsidRPr="009B1286">
        <w:rPr>
          <w:rFonts w:ascii="Times New Roman" w:hAnsi="Times New Roman" w:cs="Times New Roman"/>
          <w:sz w:val="24"/>
          <w:szCs w:val="24"/>
        </w:rPr>
        <w:t>,</w:t>
      </w:r>
      <w:r w:rsidR="00666CA6" w:rsidRPr="00E54B4A">
        <w:rPr>
          <w:rFonts w:ascii="Times New Roman" w:hAnsi="Times New Roman" w:cs="Times New Roman"/>
          <w:sz w:val="24"/>
          <w:szCs w:val="24"/>
        </w:rPr>
        <w:t xml:space="preserve"> следовательно, авторы каких медиа должны быть основной целевой группой просветительских мероприятий)? </w:t>
      </w:r>
    </w:p>
    <w:p w14:paraId="67D46823" w14:textId="692E48D6" w:rsidR="00BA2B85" w:rsidRDefault="00732F68" w:rsidP="00666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61B">
        <w:rPr>
          <w:rFonts w:ascii="Times New Roman" w:hAnsi="Times New Roman" w:cs="Times New Roman"/>
          <w:sz w:val="24"/>
          <w:szCs w:val="24"/>
        </w:rPr>
        <w:t xml:space="preserve"> В</w:t>
      </w:r>
      <w:r w:rsidR="00493A2B" w:rsidRPr="00E54B4A">
        <w:rPr>
          <w:rFonts w:ascii="Times New Roman" w:hAnsi="Times New Roman" w:cs="Times New Roman"/>
          <w:sz w:val="24"/>
          <w:szCs w:val="24"/>
        </w:rPr>
        <w:t xml:space="preserve"> отношении каких групп чаще всего звучит язык вражды</w:t>
      </w:r>
      <w:r w:rsidR="00BA2B85">
        <w:rPr>
          <w:rFonts w:ascii="Times New Roman" w:hAnsi="Times New Roman" w:cs="Times New Roman"/>
          <w:sz w:val="24"/>
          <w:szCs w:val="24"/>
        </w:rPr>
        <w:t xml:space="preserve"> (и</w:t>
      </w:r>
      <w:r w:rsidR="00BA2B85" w:rsidRPr="009B1286">
        <w:rPr>
          <w:rFonts w:ascii="Times New Roman" w:hAnsi="Times New Roman" w:cs="Times New Roman"/>
          <w:sz w:val="24"/>
          <w:szCs w:val="24"/>
        </w:rPr>
        <w:t>,</w:t>
      </w:r>
      <w:r w:rsidR="00666CA6" w:rsidRPr="00E54B4A">
        <w:rPr>
          <w:rFonts w:ascii="Times New Roman" w:hAnsi="Times New Roman" w:cs="Times New Roman"/>
          <w:sz w:val="24"/>
          <w:szCs w:val="24"/>
        </w:rPr>
        <w:t xml:space="preserve"> следовательно, защита чьих интересов нуждается в усилении)</w:t>
      </w:r>
      <w:r w:rsidR="00493A2B" w:rsidRPr="00E54B4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EA4D5D3" w14:textId="1F563B79" w:rsidR="00F22FC2" w:rsidRPr="00E54B4A" w:rsidRDefault="00732F68" w:rsidP="00666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2B85">
        <w:rPr>
          <w:rFonts w:ascii="Times New Roman" w:hAnsi="Times New Roman" w:cs="Times New Roman"/>
          <w:sz w:val="24"/>
          <w:szCs w:val="24"/>
        </w:rPr>
        <w:t xml:space="preserve"> К</w:t>
      </w:r>
      <w:r w:rsidR="00493A2B" w:rsidRPr="00E54B4A">
        <w:rPr>
          <w:rFonts w:ascii="Times New Roman" w:hAnsi="Times New Roman" w:cs="Times New Roman"/>
          <w:sz w:val="24"/>
          <w:szCs w:val="24"/>
        </w:rPr>
        <w:t>акие некорректные риторические стратегии являются наиболее распространенными</w:t>
      </w:r>
      <w:r w:rsidR="00BA2B85">
        <w:rPr>
          <w:rFonts w:ascii="Times New Roman" w:hAnsi="Times New Roman" w:cs="Times New Roman"/>
          <w:sz w:val="24"/>
          <w:szCs w:val="24"/>
        </w:rPr>
        <w:t xml:space="preserve"> (и</w:t>
      </w:r>
      <w:r w:rsidR="00BA2B85" w:rsidRPr="009B1286">
        <w:rPr>
          <w:rFonts w:ascii="Times New Roman" w:hAnsi="Times New Roman" w:cs="Times New Roman"/>
          <w:sz w:val="24"/>
          <w:szCs w:val="24"/>
        </w:rPr>
        <w:t>,</w:t>
      </w:r>
      <w:r w:rsidR="00666CA6" w:rsidRPr="00E54B4A">
        <w:rPr>
          <w:rFonts w:ascii="Times New Roman" w:hAnsi="Times New Roman" w:cs="Times New Roman"/>
          <w:sz w:val="24"/>
          <w:szCs w:val="24"/>
        </w:rPr>
        <w:t xml:space="preserve"> следовательно, каким должно быть содержание </w:t>
      </w:r>
      <w:r w:rsidR="00DF4E6B" w:rsidRPr="00E54B4A">
        <w:rPr>
          <w:rFonts w:ascii="Times New Roman" w:hAnsi="Times New Roman" w:cs="Times New Roman"/>
          <w:sz w:val="24"/>
          <w:szCs w:val="24"/>
        </w:rPr>
        <w:t>образовательных</w:t>
      </w:r>
      <w:r w:rsidR="00666CA6" w:rsidRPr="00E54B4A">
        <w:rPr>
          <w:rFonts w:ascii="Times New Roman" w:hAnsi="Times New Roman" w:cs="Times New Roman"/>
          <w:sz w:val="24"/>
          <w:szCs w:val="24"/>
        </w:rPr>
        <w:t xml:space="preserve"> семинаров, пособий для журналистов и т.п.)</w:t>
      </w:r>
      <w:r w:rsidR="00493A2B" w:rsidRPr="00E54B4A">
        <w:rPr>
          <w:rFonts w:ascii="Times New Roman" w:hAnsi="Times New Roman" w:cs="Times New Roman"/>
          <w:sz w:val="24"/>
          <w:szCs w:val="24"/>
        </w:rPr>
        <w:t>?</w:t>
      </w:r>
    </w:p>
    <w:p w14:paraId="54ABD31F" w14:textId="79720A63" w:rsidR="00F22FC2" w:rsidRDefault="00700158" w:rsidP="00700158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Результаты мониторинга адресованы журналистскому сообществу, правозащитникам, </w:t>
      </w:r>
      <w:r w:rsidR="00666CA6" w:rsidRPr="00E54B4A">
        <w:rPr>
          <w:rFonts w:ascii="Times New Roman" w:hAnsi="Times New Roman" w:cs="Times New Roman"/>
          <w:sz w:val="24"/>
          <w:szCs w:val="24"/>
        </w:rPr>
        <w:t xml:space="preserve">представителям уязвимых групп (в этом конкретном случае </w:t>
      </w:r>
      <w:r w:rsidR="00BA2B85">
        <w:rPr>
          <w:rFonts w:ascii="Times New Roman" w:hAnsi="Times New Roman" w:cs="Times New Roman"/>
          <w:sz w:val="24"/>
          <w:szCs w:val="24"/>
        </w:rPr>
        <w:t xml:space="preserve">– </w:t>
      </w:r>
      <w:r w:rsidRPr="00E54B4A">
        <w:rPr>
          <w:rFonts w:ascii="Times New Roman" w:hAnsi="Times New Roman" w:cs="Times New Roman"/>
          <w:sz w:val="24"/>
          <w:szCs w:val="24"/>
        </w:rPr>
        <w:t>ЛГБТ-сообществу</w:t>
      </w:r>
      <w:r w:rsidR="00666CA6" w:rsidRPr="00E54B4A">
        <w:rPr>
          <w:rFonts w:ascii="Times New Roman" w:hAnsi="Times New Roman" w:cs="Times New Roman"/>
          <w:sz w:val="24"/>
          <w:szCs w:val="24"/>
        </w:rPr>
        <w:t>)</w:t>
      </w:r>
      <w:r w:rsidRPr="00E54B4A">
        <w:rPr>
          <w:rFonts w:ascii="Times New Roman" w:hAnsi="Times New Roman" w:cs="Times New Roman"/>
          <w:sz w:val="24"/>
          <w:szCs w:val="24"/>
        </w:rPr>
        <w:t xml:space="preserve">, а также просветительским организациям и инициативам, работающим с темой языка вражды. </w:t>
      </w:r>
    </w:p>
    <w:p w14:paraId="5ECF3370" w14:textId="77777777" w:rsidR="00176940" w:rsidRPr="00E54B4A" w:rsidRDefault="00176940" w:rsidP="007001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0B07A" w14:textId="77777777" w:rsidR="00845BBD" w:rsidRDefault="00845BBD">
      <w:pPr>
        <w:rPr>
          <w:rFonts w:ascii="Times New Roman" w:eastAsiaTheme="majorEastAsia" w:hAnsi="Times New Roman" w:cs="Times New Roman"/>
          <w:b/>
          <w:color w:val="2F5496" w:themeColor="accent1" w:themeShade="BF"/>
          <w:sz w:val="26"/>
          <w:szCs w:val="26"/>
        </w:rPr>
      </w:pPr>
      <w:bookmarkStart w:id="1" w:name="_Toc533948059"/>
      <w:r>
        <w:rPr>
          <w:rFonts w:ascii="Times New Roman" w:hAnsi="Times New Roman" w:cs="Times New Roman"/>
          <w:b/>
        </w:rPr>
        <w:br w:type="page"/>
      </w:r>
    </w:p>
    <w:p w14:paraId="4DF52E19" w14:textId="300D23BC" w:rsidR="00A65505" w:rsidRPr="00E54B4A" w:rsidRDefault="00F22FC2" w:rsidP="00BA5CE8">
      <w:pPr>
        <w:pStyle w:val="Heading2"/>
        <w:rPr>
          <w:rFonts w:ascii="Times New Roman" w:hAnsi="Times New Roman" w:cs="Times New Roman"/>
          <w:b/>
        </w:rPr>
      </w:pPr>
      <w:r w:rsidRPr="00E54B4A">
        <w:rPr>
          <w:rFonts w:ascii="Times New Roman" w:hAnsi="Times New Roman" w:cs="Times New Roman"/>
          <w:b/>
        </w:rPr>
        <w:lastRenderedPageBreak/>
        <w:t xml:space="preserve">МЕТОДОЛОГИЯ И </w:t>
      </w:r>
      <w:r w:rsidR="00FC307F" w:rsidRPr="00E54B4A">
        <w:rPr>
          <w:rFonts w:ascii="Times New Roman" w:hAnsi="Times New Roman" w:cs="Times New Roman"/>
          <w:b/>
        </w:rPr>
        <w:t>СБОР ДАННЫХ</w:t>
      </w:r>
      <w:bookmarkEnd w:id="1"/>
    </w:p>
    <w:p w14:paraId="51F649D3" w14:textId="77777777" w:rsidR="00176940" w:rsidRDefault="00176940" w:rsidP="00B10C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B0E33" w14:textId="48E7E481" w:rsidR="00744B36" w:rsidRPr="00E54B4A" w:rsidRDefault="00744B36" w:rsidP="00B10CA3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Исследование основано на кластерной стратифицированной выборке, репрезентативной для онлайн-публикаций </w:t>
      </w:r>
      <w:r w:rsidR="0008380C">
        <w:rPr>
          <w:rFonts w:ascii="Times New Roman" w:hAnsi="Times New Roman" w:cs="Times New Roman"/>
          <w:sz w:val="24"/>
          <w:szCs w:val="24"/>
        </w:rPr>
        <w:t>белорус</w:t>
      </w:r>
      <w:r w:rsidRPr="00E54B4A">
        <w:rPr>
          <w:rFonts w:ascii="Times New Roman" w:hAnsi="Times New Roman" w:cs="Times New Roman"/>
          <w:sz w:val="24"/>
          <w:szCs w:val="24"/>
        </w:rPr>
        <w:t>ских</w:t>
      </w:r>
      <w:r w:rsidR="00310C25" w:rsidRPr="00E54B4A">
        <w:rPr>
          <w:rFonts w:ascii="Times New Roman" w:hAnsi="Times New Roman" w:cs="Times New Roman"/>
          <w:sz w:val="24"/>
          <w:szCs w:val="24"/>
        </w:rPr>
        <w:t xml:space="preserve"> СМИ</w:t>
      </w:r>
      <w:r w:rsidRPr="00E54B4A">
        <w:rPr>
          <w:rFonts w:ascii="Times New Roman" w:hAnsi="Times New Roman" w:cs="Times New Roman"/>
          <w:sz w:val="24"/>
          <w:szCs w:val="24"/>
        </w:rPr>
        <w:t>. Кластером выступал сайт СМИ, критериями стратификации – охват а</w:t>
      </w:r>
      <w:r w:rsidR="00BA2B85">
        <w:rPr>
          <w:rFonts w:ascii="Times New Roman" w:hAnsi="Times New Roman" w:cs="Times New Roman"/>
          <w:sz w:val="24"/>
          <w:szCs w:val="24"/>
        </w:rPr>
        <w:t>удитории медиа (республиканские/</w:t>
      </w:r>
      <w:r w:rsidRPr="00E54B4A">
        <w:rPr>
          <w:rFonts w:ascii="Times New Roman" w:hAnsi="Times New Roman" w:cs="Times New Roman"/>
          <w:sz w:val="24"/>
          <w:szCs w:val="24"/>
        </w:rPr>
        <w:t>региональные) и политическая позиция (пров</w:t>
      </w:r>
      <w:r w:rsidR="00BA2B85">
        <w:rPr>
          <w:rFonts w:ascii="Times New Roman" w:hAnsi="Times New Roman" w:cs="Times New Roman"/>
          <w:sz w:val="24"/>
          <w:szCs w:val="24"/>
        </w:rPr>
        <w:t>ластные/</w:t>
      </w:r>
      <w:r w:rsidRPr="00E54B4A">
        <w:rPr>
          <w:rFonts w:ascii="Times New Roman" w:hAnsi="Times New Roman" w:cs="Times New Roman"/>
          <w:sz w:val="24"/>
          <w:szCs w:val="24"/>
        </w:rPr>
        <w:t xml:space="preserve">независимые). </w:t>
      </w:r>
    </w:p>
    <w:p w14:paraId="3BDC9F9B" w14:textId="77777777" w:rsidR="00FA793C" w:rsidRPr="00E54B4A" w:rsidRDefault="00FA793C" w:rsidP="00B10CA3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>Был сформирован список СМИ Республики Беларусь, отвечающих следующим критериям:</w:t>
      </w:r>
    </w:p>
    <w:p w14:paraId="19E3D880" w14:textId="498E4B03" w:rsidR="00FA793C" w:rsidRPr="00E54B4A" w:rsidRDefault="00FA793C" w:rsidP="00B10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>СМИ имеет сайт</w:t>
      </w:r>
      <w:r w:rsidR="00BA2B85">
        <w:rPr>
          <w:rFonts w:ascii="Times New Roman" w:hAnsi="Times New Roman" w:cs="Times New Roman"/>
          <w:sz w:val="24"/>
          <w:szCs w:val="24"/>
        </w:rPr>
        <w:t>.</w:t>
      </w:r>
    </w:p>
    <w:p w14:paraId="54F55C26" w14:textId="67EC280E" w:rsidR="00FA793C" w:rsidRPr="00E54B4A" w:rsidRDefault="004A220E" w:rsidP="00B10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январь</w:t>
      </w:r>
      <w:r w:rsidR="008E1E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октябрь 2018</w:t>
      </w:r>
      <w:r w:rsidR="00FA793C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BA2B85">
        <w:rPr>
          <w:rFonts w:ascii="Times New Roman" w:hAnsi="Times New Roman" w:cs="Times New Roman"/>
          <w:sz w:val="24"/>
          <w:szCs w:val="24"/>
        </w:rPr>
        <w:t>г. сайт обновлялся чаще одного-двух раз в месяц</w:t>
      </w:r>
      <w:r w:rsidR="009B1286">
        <w:rPr>
          <w:rFonts w:ascii="Times New Roman" w:hAnsi="Times New Roman" w:cs="Times New Roman"/>
          <w:sz w:val="24"/>
          <w:szCs w:val="24"/>
        </w:rPr>
        <w:t xml:space="preserve"> </w:t>
      </w:r>
      <w:r w:rsidR="00BA2B85">
        <w:rPr>
          <w:rFonts w:ascii="Times New Roman" w:hAnsi="Times New Roman" w:cs="Times New Roman"/>
          <w:sz w:val="24"/>
          <w:szCs w:val="24"/>
        </w:rPr>
        <w:t>(</w:t>
      </w:r>
      <w:r w:rsidR="00FA793C" w:rsidRPr="00E54B4A">
        <w:rPr>
          <w:rFonts w:ascii="Times New Roman" w:hAnsi="Times New Roman" w:cs="Times New Roman"/>
          <w:sz w:val="24"/>
          <w:szCs w:val="24"/>
        </w:rPr>
        <w:t>при этом неравномерная активность, вплоть до отдельных «пустых» месяцев, допускалась)</w:t>
      </w:r>
      <w:r w:rsidR="00BA2B85">
        <w:rPr>
          <w:rFonts w:ascii="Times New Roman" w:hAnsi="Times New Roman" w:cs="Times New Roman"/>
          <w:sz w:val="24"/>
          <w:szCs w:val="24"/>
        </w:rPr>
        <w:t>.</w:t>
      </w:r>
    </w:p>
    <w:p w14:paraId="63DCF9BD" w14:textId="559C00AE" w:rsidR="00FA793C" w:rsidRPr="00E54B4A" w:rsidRDefault="00FA793C" w:rsidP="00B10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>СМИ обращается к широкой аудитории (т.е. журнал «Главный бухгалтер» и подобные из списка удалял</w:t>
      </w:r>
      <w:r w:rsidR="0063486F" w:rsidRPr="00E54B4A">
        <w:rPr>
          <w:rFonts w:ascii="Times New Roman" w:hAnsi="Times New Roman" w:cs="Times New Roman"/>
          <w:sz w:val="24"/>
          <w:szCs w:val="24"/>
        </w:rPr>
        <w:t>и</w:t>
      </w:r>
      <w:r w:rsidRPr="00E54B4A">
        <w:rPr>
          <w:rFonts w:ascii="Times New Roman" w:hAnsi="Times New Roman" w:cs="Times New Roman"/>
          <w:sz w:val="24"/>
          <w:szCs w:val="24"/>
        </w:rPr>
        <w:t>с</w:t>
      </w:r>
      <w:r w:rsidR="0063486F" w:rsidRPr="00E54B4A">
        <w:rPr>
          <w:rFonts w:ascii="Times New Roman" w:hAnsi="Times New Roman" w:cs="Times New Roman"/>
          <w:sz w:val="24"/>
          <w:szCs w:val="24"/>
        </w:rPr>
        <w:t>ь</w:t>
      </w:r>
      <w:r w:rsidRPr="00E54B4A">
        <w:rPr>
          <w:rFonts w:ascii="Times New Roman" w:hAnsi="Times New Roman" w:cs="Times New Roman"/>
          <w:sz w:val="24"/>
          <w:szCs w:val="24"/>
        </w:rPr>
        <w:t>; мужские и женские издания оставались, газета для подростков осталась в списке как адресованная аудитории, чувствительной к теме сексуальности и гендерной идентичности)</w:t>
      </w:r>
      <w:r w:rsidR="00732F68">
        <w:rPr>
          <w:rFonts w:ascii="Times New Roman" w:hAnsi="Times New Roman" w:cs="Times New Roman"/>
          <w:sz w:val="24"/>
          <w:szCs w:val="24"/>
        </w:rPr>
        <w:t>.</w:t>
      </w:r>
    </w:p>
    <w:p w14:paraId="2F65C2FE" w14:textId="77777777" w:rsidR="00FA793C" w:rsidRPr="00E54B4A" w:rsidRDefault="00FA793C" w:rsidP="00B10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>СМИ публикует материалы на общественно-политические темы (т</w:t>
      </w:r>
      <w:r w:rsidR="0063486F" w:rsidRPr="00E54B4A">
        <w:rPr>
          <w:rFonts w:ascii="Times New Roman" w:hAnsi="Times New Roman" w:cs="Times New Roman"/>
          <w:sz w:val="24"/>
          <w:szCs w:val="24"/>
        </w:rPr>
        <w:t>.</w:t>
      </w:r>
      <w:r w:rsidRPr="00E54B4A">
        <w:rPr>
          <w:rFonts w:ascii="Times New Roman" w:hAnsi="Times New Roman" w:cs="Times New Roman"/>
          <w:sz w:val="24"/>
          <w:szCs w:val="24"/>
        </w:rPr>
        <w:t>е</w:t>
      </w:r>
      <w:r w:rsidR="0063486F" w:rsidRPr="00E54B4A">
        <w:rPr>
          <w:rFonts w:ascii="Times New Roman" w:hAnsi="Times New Roman" w:cs="Times New Roman"/>
          <w:sz w:val="24"/>
          <w:szCs w:val="24"/>
        </w:rPr>
        <w:t>.</w:t>
      </w:r>
      <w:r w:rsidRPr="00E54B4A">
        <w:rPr>
          <w:rFonts w:ascii="Times New Roman" w:hAnsi="Times New Roman" w:cs="Times New Roman"/>
          <w:sz w:val="24"/>
          <w:szCs w:val="24"/>
        </w:rPr>
        <w:t xml:space="preserve"> газета рекламных объявлений или анекдотов в список попасть не могла)</w:t>
      </w:r>
      <w:r w:rsidR="00B47E64" w:rsidRPr="00E54B4A">
        <w:rPr>
          <w:rFonts w:ascii="Times New Roman" w:hAnsi="Times New Roman" w:cs="Times New Roman"/>
          <w:sz w:val="24"/>
          <w:szCs w:val="24"/>
        </w:rPr>
        <w:t>.</w:t>
      </w:r>
    </w:p>
    <w:p w14:paraId="6DF6635C" w14:textId="2236084B" w:rsidR="00F22FC2" w:rsidRPr="00E54B4A" w:rsidRDefault="00BA2B85" w:rsidP="00B10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54B4A">
        <w:rPr>
          <w:rFonts w:ascii="Times New Roman" w:hAnsi="Times New Roman" w:cs="Times New Roman"/>
          <w:sz w:val="24"/>
          <w:szCs w:val="24"/>
        </w:rPr>
        <w:t xml:space="preserve">ы </w:t>
      </w:r>
      <w:r w:rsidR="00845BBD">
        <w:rPr>
          <w:rFonts w:ascii="Times New Roman" w:hAnsi="Times New Roman" w:cs="Times New Roman"/>
          <w:sz w:val="24"/>
          <w:szCs w:val="24"/>
        </w:rPr>
        <w:t>обнаружили</w:t>
      </w:r>
      <w:r w:rsidR="004A220E">
        <w:rPr>
          <w:rFonts w:ascii="Times New Roman" w:hAnsi="Times New Roman" w:cs="Times New Roman"/>
          <w:sz w:val="24"/>
          <w:szCs w:val="24"/>
        </w:rPr>
        <w:t xml:space="preserve"> 2</w:t>
      </w:r>
      <w:r w:rsidR="00C57AB2" w:rsidRPr="00C57AB2">
        <w:rPr>
          <w:rFonts w:ascii="Times New Roman" w:hAnsi="Times New Roman" w:cs="Times New Roman"/>
          <w:sz w:val="24"/>
          <w:szCs w:val="24"/>
        </w:rPr>
        <w:t>2</w:t>
      </w:r>
      <w:r w:rsidR="004A22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СМИ</w:t>
      </w:r>
      <w:r w:rsidRPr="00E54B4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о</w:t>
      </w:r>
      <w:r w:rsidR="00F26086">
        <w:rPr>
          <w:rFonts w:ascii="Times New Roman" w:hAnsi="Times New Roman" w:cs="Times New Roman"/>
          <w:sz w:val="24"/>
          <w:szCs w:val="24"/>
        </w:rPr>
        <w:t>твечающее</w:t>
      </w:r>
      <w:r w:rsidR="00B47E64" w:rsidRPr="00E54B4A">
        <w:rPr>
          <w:rFonts w:ascii="Times New Roman" w:hAnsi="Times New Roman" w:cs="Times New Roman"/>
          <w:sz w:val="24"/>
          <w:szCs w:val="24"/>
        </w:rPr>
        <w:t xml:space="preserve"> этим критериям</w:t>
      </w:r>
      <w:r w:rsidR="001C49C9" w:rsidRPr="00E54B4A">
        <w:rPr>
          <w:rFonts w:ascii="Times New Roman" w:hAnsi="Times New Roman" w:cs="Times New Roman"/>
          <w:sz w:val="24"/>
          <w:szCs w:val="24"/>
        </w:rPr>
        <w:t>.</w:t>
      </w:r>
      <w:r w:rsidR="009D4FD1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B47E64" w:rsidRPr="00E54B4A">
        <w:rPr>
          <w:rFonts w:ascii="Times New Roman" w:hAnsi="Times New Roman" w:cs="Times New Roman"/>
          <w:sz w:val="24"/>
          <w:szCs w:val="24"/>
        </w:rPr>
        <w:t>Из сконструированной таким образом генеральной совокупности каждый месяц периода мониторинга (</w:t>
      </w:r>
      <w:r w:rsidR="004A220E">
        <w:rPr>
          <w:rFonts w:ascii="Times New Roman" w:hAnsi="Times New Roman" w:cs="Times New Roman"/>
          <w:sz w:val="24"/>
          <w:szCs w:val="24"/>
        </w:rPr>
        <w:t>январь</w:t>
      </w:r>
      <w:r w:rsidR="008E1EF2">
        <w:rPr>
          <w:rFonts w:ascii="Times New Roman" w:hAnsi="Times New Roman" w:cs="Times New Roman"/>
          <w:sz w:val="24"/>
          <w:szCs w:val="24"/>
        </w:rPr>
        <w:t>–</w:t>
      </w:r>
      <w:r w:rsidR="004A220E">
        <w:rPr>
          <w:rFonts w:ascii="Times New Roman" w:hAnsi="Times New Roman" w:cs="Times New Roman"/>
          <w:sz w:val="24"/>
          <w:szCs w:val="24"/>
        </w:rPr>
        <w:t>октябрь 2018 г</w:t>
      </w:r>
      <w:r w:rsidR="008E1EF2">
        <w:rPr>
          <w:rFonts w:ascii="Times New Roman" w:hAnsi="Times New Roman" w:cs="Times New Roman"/>
          <w:sz w:val="24"/>
          <w:szCs w:val="24"/>
        </w:rPr>
        <w:t>.</w:t>
      </w:r>
      <w:r w:rsidR="00B47E64" w:rsidRPr="00E54B4A">
        <w:rPr>
          <w:rFonts w:ascii="Times New Roman" w:hAnsi="Times New Roman" w:cs="Times New Roman"/>
          <w:sz w:val="24"/>
          <w:szCs w:val="24"/>
        </w:rPr>
        <w:t xml:space="preserve">) </w:t>
      </w:r>
      <w:r w:rsidR="00627F2E" w:rsidRPr="00E54B4A">
        <w:rPr>
          <w:rFonts w:ascii="Times New Roman" w:hAnsi="Times New Roman" w:cs="Times New Roman"/>
          <w:sz w:val="24"/>
          <w:szCs w:val="24"/>
        </w:rPr>
        <w:t>случайным образом отбирались</w:t>
      </w:r>
      <w:r w:rsidR="004A220E">
        <w:rPr>
          <w:rFonts w:ascii="Times New Roman" w:hAnsi="Times New Roman" w:cs="Times New Roman"/>
          <w:sz w:val="24"/>
          <w:szCs w:val="24"/>
        </w:rPr>
        <w:t xml:space="preserve"> 36</w:t>
      </w:r>
      <w:r w:rsidR="00B47E64" w:rsidRPr="00E54B4A">
        <w:rPr>
          <w:rFonts w:ascii="Times New Roman" w:hAnsi="Times New Roman" w:cs="Times New Roman"/>
          <w:sz w:val="24"/>
          <w:szCs w:val="24"/>
        </w:rPr>
        <w:t xml:space="preserve"> СМИ</w:t>
      </w:r>
      <w:r w:rsidR="00744B36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10619A">
        <w:rPr>
          <w:rFonts w:ascii="Times New Roman" w:hAnsi="Times New Roman" w:cs="Times New Roman"/>
          <w:sz w:val="24"/>
          <w:szCs w:val="24"/>
        </w:rPr>
        <w:t>(в равных долях республиканские/региональные, провластные/</w:t>
      </w:r>
      <w:r w:rsidR="00744B36" w:rsidRPr="00E54B4A">
        <w:rPr>
          <w:rFonts w:ascii="Times New Roman" w:hAnsi="Times New Roman" w:cs="Times New Roman"/>
          <w:sz w:val="24"/>
          <w:szCs w:val="24"/>
        </w:rPr>
        <w:t>независимые)</w:t>
      </w:r>
      <w:r w:rsidR="00627F2E" w:rsidRPr="00E54B4A">
        <w:rPr>
          <w:rFonts w:ascii="Times New Roman" w:hAnsi="Times New Roman" w:cs="Times New Roman"/>
          <w:sz w:val="24"/>
          <w:szCs w:val="24"/>
        </w:rPr>
        <w:t>, в материалах которых проводился поиск по ключевым словам</w:t>
      </w:r>
      <w:r w:rsidR="00EB0070" w:rsidRPr="00E54B4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CA3B01" w:rsidRPr="00E54B4A">
        <w:rPr>
          <w:rFonts w:ascii="Times New Roman" w:hAnsi="Times New Roman" w:cs="Times New Roman"/>
          <w:sz w:val="24"/>
          <w:szCs w:val="24"/>
        </w:rPr>
        <w:t>.</w:t>
      </w:r>
      <w:r w:rsidR="00627F2E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CA3B01" w:rsidRPr="00E54B4A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4A220E">
        <w:rPr>
          <w:rFonts w:ascii="Times New Roman" w:hAnsi="Times New Roman" w:cs="Times New Roman"/>
          <w:sz w:val="24"/>
          <w:szCs w:val="24"/>
        </w:rPr>
        <w:t>десяти</w:t>
      </w:r>
      <w:r w:rsidR="00CA3B01" w:rsidRPr="00E54B4A">
        <w:rPr>
          <w:rFonts w:ascii="Times New Roman" w:hAnsi="Times New Roman" w:cs="Times New Roman"/>
          <w:sz w:val="24"/>
          <w:szCs w:val="24"/>
        </w:rPr>
        <w:t xml:space="preserve"> выборках за </w:t>
      </w:r>
      <w:r w:rsidR="004A220E">
        <w:rPr>
          <w:rFonts w:ascii="Times New Roman" w:hAnsi="Times New Roman" w:cs="Times New Roman"/>
          <w:sz w:val="24"/>
          <w:szCs w:val="24"/>
        </w:rPr>
        <w:t>десять</w:t>
      </w:r>
      <w:r w:rsidR="00CA3B01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845BBD">
        <w:rPr>
          <w:rFonts w:ascii="Times New Roman" w:hAnsi="Times New Roman" w:cs="Times New Roman"/>
          <w:sz w:val="24"/>
          <w:szCs w:val="24"/>
        </w:rPr>
        <w:t>месяцев мониторинга оказало</w:t>
      </w:r>
      <w:r w:rsidR="004A220E">
        <w:rPr>
          <w:rFonts w:ascii="Times New Roman" w:hAnsi="Times New Roman" w:cs="Times New Roman"/>
          <w:sz w:val="24"/>
          <w:szCs w:val="24"/>
        </w:rPr>
        <w:t>сь 161 СМИ. Объем выборки в 161</w:t>
      </w:r>
      <w:r w:rsidR="00B4636D" w:rsidRPr="00E54B4A">
        <w:rPr>
          <w:rFonts w:ascii="Times New Roman" w:hAnsi="Times New Roman" w:cs="Times New Roman"/>
          <w:sz w:val="24"/>
          <w:szCs w:val="24"/>
        </w:rPr>
        <w:t xml:space="preserve"> СМИ </w:t>
      </w:r>
      <w:r w:rsidR="00310C25" w:rsidRPr="00E54B4A">
        <w:rPr>
          <w:rFonts w:ascii="Times New Roman" w:hAnsi="Times New Roman" w:cs="Times New Roman"/>
          <w:sz w:val="24"/>
          <w:szCs w:val="24"/>
        </w:rPr>
        <w:t>из генеральной совокупности 2</w:t>
      </w:r>
      <w:r w:rsidR="004A220E">
        <w:rPr>
          <w:rFonts w:ascii="Times New Roman" w:hAnsi="Times New Roman" w:cs="Times New Roman"/>
          <w:sz w:val="24"/>
          <w:szCs w:val="24"/>
        </w:rPr>
        <w:t>2</w:t>
      </w:r>
      <w:r w:rsidR="00310C25" w:rsidRPr="00E54B4A">
        <w:rPr>
          <w:rFonts w:ascii="Times New Roman" w:hAnsi="Times New Roman" w:cs="Times New Roman"/>
          <w:sz w:val="24"/>
          <w:szCs w:val="24"/>
        </w:rPr>
        <w:t>1 при доверительной вероятности 9</w:t>
      </w:r>
      <w:r w:rsidR="00CA3B01" w:rsidRPr="00E54B4A">
        <w:rPr>
          <w:rFonts w:ascii="Times New Roman" w:hAnsi="Times New Roman" w:cs="Times New Roman"/>
          <w:sz w:val="24"/>
          <w:szCs w:val="24"/>
        </w:rPr>
        <w:t>5%</w:t>
      </w:r>
      <w:r w:rsidR="004A220E">
        <w:rPr>
          <w:rFonts w:ascii="Times New Roman" w:hAnsi="Times New Roman" w:cs="Times New Roman"/>
          <w:sz w:val="24"/>
          <w:szCs w:val="24"/>
        </w:rPr>
        <w:t xml:space="preserve"> дает доверительный интервал 4</w:t>
      </w:r>
      <w:r w:rsidR="00310C25" w:rsidRPr="00E54B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EBF81" w14:textId="6A95C67B" w:rsidR="00F22FC2" w:rsidRPr="00E54B4A" w:rsidRDefault="00F22FC2" w:rsidP="00B10CA3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>Для каждой найденной публикации с упоминанием ЛГБТ</w:t>
      </w:r>
      <w:r w:rsidR="00AA5905" w:rsidRPr="00E54B4A">
        <w:rPr>
          <w:rFonts w:ascii="Times New Roman" w:hAnsi="Times New Roman" w:cs="Times New Roman"/>
          <w:sz w:val="24"/>
          <w:szCs w:val="24"/>
        </w:rPr>
        <w:t>К+</w:t>
      </w:r>
      <w:r w:rsidRPr="00E54B4A">
        <w:rPr>
          <w:rFonts w:ascii="Times New Roman" w:hAnsi="Times New Roman" w:cs="Times New Roman"/>
          <w:sz w:val="24"/>
          <w:szCs w:val="24"/>
        </w:rPr>
        <w:t xml:space="preserve"> фиксировались сведения, </w:t>
      </w:r>
      <w:r w:rsidR="00700158" w:rsidRPr="00E54B4A">
        <w:rPr>
          <w:rFonts w:ascii="Times New Roman" w:hAnsi="Times New Roman" w:cs="Times New Roman"/>
          <w:sz w:val="24"/>
          <w:szCs w:val="24"/>
        </w:rPr>
        <w:t>указанные</w:t>
      </w:r>
      <w:r w:rsidRPr="00E54B4A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EB0070" w:rsidRPr="00E54B4A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E54B4A">
        <w:rPr>
          <w:rFonts w:ascii="Times New Roman" w:hAnsi="Times New Roman" w:cs="Times New Roman"/>
          <w:sz w:val="24"/>
          <w:szCs w:val="24"/>
        </w:rPr>
        <w:t xml:space="preserve"> (какие ключевые слова встречаются, какие виды ЯВ есть в материале, насколько ЯВ распространен в материале и др.). </w:t>
      </w:r>
      <w:r w:rsidR="005B6B81" w:rsidRPr="00E54B4A">
        <w:rPr>
          <w:rFonts w:ascii="Times New Roman" w:hAnsi="Times New Roman" w:cs="Times New Roman"/>
          <w:sz w:val="24"/>
          <w:szCs w:val="24"/>
        </w:rPr>
        <w:t>За</w:t>
      </w:r>
      <w:r w:rsidR="0010619A">
        <w:rPr>
          <w:rFonts w:ascii="Times New Roman" w:hAnsi="Times New Roman" w:cs="Times New Roman"/>
          <w:sz w:val="24"/>
          <w:szCs w:val="24"/>
        </w:rPr>
        <w:t xml:space="preserve"> каждое найденное проявление</w:t>
      </w:r>
      <w:r w:rsidR="0063486F" w:rsidRPr="00E54B4A">
        <w:rPr>
          <w:rFonts w:ascii="Times New Roman" w:hAnsi="Times New Roman" w:cs="Times New Roman"/>
          <w:sz w:val="24"/>
          <w:szCs w:val="24"/>
        </w:rPr>
        <w:t xml:space="preserve"> ЯВ в материале присваивался балл (3 для жесткого ЯВ, 2 для среднего, 1 для легкого), эти баллы суммировались, затем вносились поправки на распространенность ЯВ в материале и пози</w:t>
      </w:r>
      <w:r w:rsidR="00EB0070" w:rsidRPr="00E54B4A">
        <w:rPr>
          <w:rFonts w:ascii="Times New Roman" w:hAnsi="Times New Roman" w:cs="Times New Roman"/>
          <w:sz w:val="24"/>
          <w:szCs w:val="24"/>
        </w:rPr>
        <w:t xml:space="preserve">цию </w:t>
      </w:r>
      <w:r w:rsidR="00700158" w:rsidRPr="00E54B4A">
        <w:rPr>
          <w:rFonts w:ascii="Times New Roman" w:hAnsi="Times New Roman" w:cs="Times New Roman"/>
          <w:sz w:val="24"/>
          <w:szCs w:val="24"/>
        </w:rPr>
        <w:t>автора материала</w:t>
      </w:r>
      <w:r w:rsidR="00EB0070" w:rsidRPr="00E54B4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EB0070" w:rsidRPr="00E54B4A">
        <w:rPr>
          <w:rFonts w:ascii="Times New Roman" w:hAnsi="Times New Roman" w:cs="Times New Roman"/>
          <w:sz w:val="24"/>
          <w:szCs w:val="24"/>
        </w:rPr>
        <w:t>. И</w:t>
      </w:r>
      <w:r w:rsidR="0063486F" w:rsidRPr="00E54B4A">
        <w:rPr>
          <w:rFonts w:ascii="Times New Roman" w:hAnsi="Times New Roman" w:cs="Times New Roman"/>
          <w:sz w:val="24"/>
          <w:szCs w:val="24"/>
        </w:rPr>
        <w:t>тоговая цифра – это балл жесткости ЯВ в публикации, позволяющий сра</w:t>
      </w:r>
      <w:r w:rsidR="001C49C9" w:rsidRPr="00E54B4A">
        <w:rPr>
          <w:rFonts w:ascii="Times New Roman" w:hAnsi="Times New Roman" w:cs="Times New Roman"/>
          <w:sz w:val="24"/>
          <w:szCs w:val="24"/>
        </w:rPr>
        <w:t>внивать агрессивность риторики</w:t>
      </w:r>
      <w:r w:rsidR="0063486F" w:rsidRPr="00E54B4A">
        <w:rPr>
          <w:rFonts w:ascii="Times New Roman" w:hAnsi="Times New Roman" w:cs="Times New Roman"/>
          <w:sz w:val="24"/>
          <w:szCs w:val="24"/>
        </w:rPr>
        <w:t xml:space="preserve"> разных </w:t>
      </w:r>
      <w:r w:rsidR="007F3C27" w:rsidRPr="00E54B4A">
        <w:rPr>
          <w:rFonts w:ascii="Times New Roman" w:hAnsi="Times New Roman" w:cs="Times New Roman"/>
          <w:sz w:val="24"/>
          <w:szCs w:val="24"/>
        </w:rPr>
        <w:t>материалов</w:t>
      </w:r>
      <w:r w:rsidR="0063486F" w:rsidRPr="00E54B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56DBE" w14:textId="77777777" w:rsidR="00EC38EA" w:rsidRPr="00E54B4A" w:rsidRDefault="00EC38EA" w:rsidP="00B10C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CFCD5" w14:textId="77777777" w:rsidR="00845BBD" w:rsidRDefault="00845BBD">
      <w:pPr>
        <w:rPr>
          <w:rFonts w:ascii="Times New Roman" w:eastAsiaTheme="majorEastAsia" w:hAnsi="Times New Roman" w:cs="Times New Roman"/>
          <w:b/>
          <w:color w:val="2F5496" w:themeColor="accent1" w:themeShade="BF"/>
          <w:sz w:val="26"/>
          <w:szCs w:val="26"/>
        </w:rPr>
      </w:pPr>
      <w:bookmarkStart w:id="2" w:name="_Toc533948060"/>
      <w:r>
        <w:rPr>
          <w:rFonts w:ascii="Times New Roman" w:hAnsi="Times New Roman" w:cs="Times New Roman"/>
          <w:b/>
        </w:rPr>
        <w:br w:type="page"/>
      </w:r>
    </w:p>
    <w:p w14:paraId="391FB624" w14:textId="181EEF3F" w:rsidR="00B10CA3" w:rsidRPr="00E54B4A" w:rsidRDefault="00B10CA3" w:rsidP="00BA5CE8">
      <w:pPr>
        <w:pStyle w:val="Heading2"/>
        <w:rPr>
          <w:rFonts w:ascii="Times New Roman" w:hAnsi="Times New Roman" w:cs="Times New Roman"/>
          <w:b/>
        </w:rPr>
      </w:pPr>
      <w:r w:rsidRPr="00E54B4A">
        <w:rPr>
          <w:rFonts w:ascii="Times New Roman" w:hAnsi="Times New Roman" w:cs="Times New Roman"/>
          <w:b/>
        </w:rPr>
        <w:lastRenderedPageBreak/>
        <w:t>РЕЗУЛЬТАТЫ</w:t>
      </w:r>
      <w:bookmarkEnd w:id="2"/>
    </w:p>
    <w:p w14:paraId="109B4BB0" w14:textId="77777777" w:rsidR="00EC38EA" w:rsidRPr="00E54B4A" w:rsidRDefault="00EC38EA" w:rsidP="00EC38EA">
      <w:pPr>
        <w:rPr>
          <w:rFonts w:ascii="Times New Roman" w:hAnsi="Times New Roman" w:cs="Times New Roman"/>
        </w:rPr>
      </w:pPr>
    </w:p>
    <w:p w14:paraId="30B352CA" w14:textId="0CD7160B" w:rsidR="0087206E" w:rsidRPr="00E54B4A" w:rsidRDefault="00732F68" w:rsidP="00BA5CE8">
      <w:pPr>
        <w:pStyle w:val="Heading3"/>
        <w:rPr>
          <w:rFonts w:ascii="Times New Roman" w:hAnsi="Times New Roman" w:cs="Times New Roman"/>
          <w:b/>
        </w:rPr>
      </w:pPr>
      <w:bookmarkStart w:id="3" w:name="_Toc533948061"/>
      <w:r w:rsidRPr="00E62A01">
        <w:rPr>
          <w:rFonts w:ascii="Times New Roman" w:hAnsi="Times New Roman" w:cs="Times New Roman"/>
          <w:b/>
        </w:rPr>
        <w:t>1.</w:t>
      </w:r>
      <w:r w:rsidR="0087206E" w:rsidRPr="00E54B4A">
        <w:rPr>
          <w:rFonts w:ascii="Times New Roman" w:hAnsi="Times New Roman" w:cs="Times New Roman"/>
          <w:b/>
        </w:rPr>
        <w:t xml:space="preserve"> ОБЩИЕ</w:t>
      </w:r>
      <w:r>
        <w:rPr>
          <w:rFonts w:ascii="Times New Roman" w:hAnsi="Times New Roman" w:cs="Times New Roman"/>
          <w:b/>
        </w:rPr>
        <w:t xml:space="preserve"> РЕЗУЛЬТАТЫ</w:t>
      </w:r>
      <w:bookmarkEnd w:id="3"/>
    </w:p>
    <w:p w14:paraId="2CEE958E" w14:textId="15C6CF6A" w:rsidR="00B47E64" w:rsidRPr="00E54B4A" w:rsidRDefault="00032DE1" w:rsidP="00231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161</w:t>
      </w:r>
      <w:r w:rsidR="00E41A02">
        <w:rPr>
          <w:rFonts w:ascii="Times New Roman" w:hAnsi="Times New Roman" w:cs="Times New Roman"/>
          <w:sz w:val="24"/>
          <w:szCs w:val="24"/>
        </w:rPr>
        <w:t xml:space="preserve"> СМИ, попавших в мониторинг, в 59</w:t>
      </w:r>
      <w:r w:rsidR="00392C3E" w:rsidRPr="00E54B4A">
        <w:rPr>
          <w:rFonts w:ascii="Times New Roman" w:hAnsi="Times New Roman" w:cs="Times New Roman"/>
          <w:sz w:val="24"/>
          <w:szCs w:val="24"/>
        </w:rPr>
        <w:t xml:space="preserve"> СМИ </w:t>
      </w:r>
      <w:r w:rsidR="00AE59A1" w:rsidRPr="00E54B4A">
        <w:rPr>
          <w:rFonts w:ascii="Times New Roman" w:hAnsi="Times New Roman" w:cs="Times New Roman"/>
          <w:sz w:val="24"/>
          <w:szCs w:val="24"/>
        </w:rPr>
        <w:t xml:space="preserve">мы обнаружили </w:t>
      </w:r>
      <w:r w:rsidR="00E41A02">
        <w:rPr>
          <w:rFonts w:ascii="Times New Roman" w:hAnsi="Times New Roman" w:cs="Times New Roman"/>
          <w:sz w:val="24"/>
          <w:szCs w:val="24"/>
        </w:rPr>
        <w:t>8</w:t>
      </w:r>
      <w:r w:rsidR="00AE59A1" w:rsidRPr="00E54B4A">
        <w:rPr>
          <w:rFonts w:ascii="Times New Roman" w:hAnsi="Times New Roman" w:cs="Times New Roman"/>
          <w:sz w:val="24"/>
          <w:szCs w:val="24"/>
        </w:rPr>
        <w:t>91 публикацию, содержащую упоминания об ЛГБТ</w:t>
      </w:r>
      <w:r w:rsidR="008B3F1A" w:rsidRPr="00E54B4A">
        <w:rPr>
          <w:rFonts w:ascii="Times New Roman" w:hAnsi="Times New Roman" w:cs="Times New Roman"/>
          <w:sz w:val="24"/>
          <w:szCs w:val="24"/>
        </w:rPr>
        <w:t>К+</w:t>
      </w:r>
      <w:r w:rsidR="00285786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392C3E" w:rsidRPr="00E54B4A">
        <w:rPr>
          <w:rFonts w:ascii="Times New Roman" w:hAnsi="Times New Roman" w:cs="Times New Roman"/>
          <w:sz w:val="24"/>
          <w:szCs w:val="24"/>
        </w:rPr>
        <w:t>как с языком вражды, так и без него</w:t>
      </w:r>
      <w:r w:rsidR="00E41A02">
        <w:rPr>
          <w:rFonts w:ascii="Times New Roman" w:hAnsi="Times New Roman" w:cs="Times New Roman"/>
          <w:sz w:val="24"/>
          <w:szCs w:val="24"/>
        </w:rPr>
        <w:t>. 530</w:t>
      </w:r>
      <w:r w:rsidR="00AE59A1" w:rsidRPr="00E54B4A">
        <w:rPr>
          <w:rFonts w:ascii="Times New Roman" w:hAnsi="Times New Roman" w:cs="Times New Roman"/>
          <w:sz w:val="24"/>
          <w:szCs w:val="24"/>
        </w:rPr>
        <w:t xml:space="preserve"> публикаций в 5</w:t>
      </w:r>
      <w:r w:rsidR="00E41A02">
        <w:rPr>
          <w:rFonts w:ascii="Times New Roman" w:hAnsi="Times New Roman" w:cs="Times New Roman"/>
          <w:sz w:val="24"/>
          <w:szCs w:val="24"/>
        </w:rPr>
        <w:t>5</w:t>
      </w:r>
      <w:r w:rsidR="00AE59A1" w:rsidRPr="00E54B4A">
        <w:rPr>
          <w:rFonts w:ascii="Times New Roman" w:hAnsi="Times New Roman" w:cs="Times New Roman"/>
          <w:sz w:val="24"/>
          <w:szCs w:val="24"/>
        </w:rPr>
        <w:t xml:space="preserve"> СМИ содержали язык вражды</w:t>
      </w:r>
      <w:r w:rsidR="008B3F1A" w:rsidRPr="00E54B4A">
        <w:rPr>
          <w:rFonts w:ascii="Times New Roman" w:hAnsi="Times New Roman" w:cs="Times New Roman"/>
          <w:sz w:val="24"/>
          <w:szCs w:val="24"/>
        </w:rPr>
        <w:t xml:space="preserve"> разной степени жесткости</w:t>
      </w:r>
      <w:r w:rsidR="00AE59A1" w:rsidRPr="00E54B4A">
        <w:rPr>
          <w:rFonts w:ascii="Times New Roman" w:hAnsi="Times New Roman" w:cs="Times New Roman"/>
          <w:sz w:val="24"/>
          <w:szCs w:val="24"/>
        </w:rPr>
        <w:t xml:space="preserve">. Из этих </w:t>
      </w:r>
      <w:r w:rsidR="00F26086">
        <w:rPr>
          <w:rFonts w:ascii="Times New Roman" w:hAnsi="Times New Roman" w:cs="Times New Roman"/>
          <w:sz w:val="24"/>
          <w:szCs w:val="24"/>
        </w:rPr>
        <w:t>530</w:t>
      </w:r>
      <w:r w:rsidR="00AE59A1" w:rsidRPr="00E54B4A">
        <w:rPr>
          <w:rFonts w:ascii="Times New Roman" w:hAnsi="Times New Roman" w:cs="Times New Roman"/>
          <w:sz w:val="24"/>
          <w:szCs w:val="24"/>
        </w:rPr>
        <w:t xml:space="preserve"> публикаций 1</w:t>
      </w:r>
      <w:r w:rsidR="00E41A02">
        <w:rPr>
          <w:rFonts w:ascii="Times New Roman" w:hAnsi="Times New Roman" w:cs="Times New Roman"/>
          <w:sz w:val="24"/>
          <w:szCs w:val="24"/>
        </w:rPr>
        <w:t>49</w:t>
      </w:r>
      <w:r w:rsidR="00E701C9" w:rsidRPr="00E54B4A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AE59A1" w:rsidRPr="00E54B4A">
        <w:rPr>
          <w:rFonts w:ascii="Times New Roman" w:hAnsi="Times New Roman" w:cs="Times New Roman"/>
          <w:sz w:val="24"/>
          <w:szCs w:val="24"/>
        </w:rPr>
        <w:t xml:space="preserve"> содержали либо очень легкий язык вражды (например, выражение «секс-меньшинства» в правозащитном по сути материале), либо язык вражды, маркированный как недопустимая риторика (например, иллюстративные гомофобные цитаты</w:t>
      </w:r>
      <w:r w:rsidR="00B10CA3" w:rsidRPr="00E54B4A">
        <w:rPr>
          <w:rFonts w:ascii="Times New Roman" w:hAnsi="Times New Roman" w:cs="Times New Roman"/>
          <w:sz w:val="24"/>
          <w:szCs w:val="24"/>
        </w:rPr>
        <w:t xml:space="preserve"> в</w:t>
      </w:r>
      <w:r w:rsidR="00AE59A1" w:rsidRPr="00E54B4A">
        <w:rPr>
          <w:rFonts w:ascii="Times New Roman" w:hAnsi="Times New Roman" w:cs="Times New Roman"/>
          <w:sz w:val="24"/>
          <w:szCs w:val="24"/>
        </w:rPr>
        <w:t xml:space="preserve"> ЛГБТ-френдли статье). </w:t>
      </w:r>
      <w:r w:rsidR="00E701C9" w:rsidRPr="00E54B4A">
        <w:rPr>
          <w:rFonts w:ascii="Times New Roman" w:hAnsi="Times New Roman" w:cs="Times New Roman"/>
          <w:sz w:val="24"/>
          <w:szCs w:val="24"/>
        </w:rPr>
        <w:t>Оставш</w:t>
      </w:r>
      <w:r w:rsidR="00E41A02">
        <w:rPr>
          <w:rFonts w:ascii="Times New Roman" w:hAnsi="Times New Roman" w:cs="Times New Roman"/>
          <w:sz w:val="24"/>
          <w:szCs w:val="24"/>
        </w:rPr>
        <w:t>аяся</w:t>
      </w:r>
      <w:r w:rsidR="00E701C9" w:rsidRPr="00E54B4A">
        <w:rPr>
          <w:rFonts w:ascii="Times New Roman" w:hAnsi="Times New Roman" w:cs="Times New Roman"/>
          <w:sz w:val="24"/>
          <w:szCs w:val="24"/>
        </w:rPr>
        <w:t xml:space="preserve"> 3</w:t>
      </w:r>
      <w:r w:rsidR="00E41A02">
        <w:rPr>
          <w:rFonts w:ascii="Times New Roman" w:hAnsi="Times New Roman" w:cs="Times New Roman"/>
          <w:sz w:val="24"/>
          <w:szCs w:val="24"/>
        </w:rPr>
        <w:t>8</w:t>
      </w:r>
      <w:r w:rsidR="00E701C9" w:rsidRPr="00E54B4A">
        <w:rPr>
          <w:rFonts w:ascii="Times New Roman" w:hAnsi="Times New Roman" w:cs="Times New Roman"/>
          <w:sz w:val="24"/>
          <w:szCs w:val="24"/>
        </w:rPr>
        <w:t>1</w:t>
      </w:r>
      <w:r w:rsidR="00E41A02">
        <w:rPr>
          <w:rFonts w:ascii="Times New Roman" w:hAnsi="Times New Roman" w:cs="Times New Roman"/>
          <w:sz w:val="24"/>
          <w:szCs w:val="24"/>
        </w:rPr>
        <w:t xml:space="preserve"> статья</w:t>
      </w:r>
      <w:r w:rsidR="00E701C9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E41A02">
        <w:rPr>
          <w:rFonts w:ascii="Times New Roman" w:hAnsi="Times New Roman" w:cs="Times New Roman"/>
          <w:sz w:val="24"/>
          <w:szCs w:val="24"/>
        </w:rPr>
        <w:t>содержи</w:t>
      </w:r>
      <w:r w:rsidR="00B10CA3" w:rsidRPr="00E54B4A">
        <w:rPr>
          <w:rFonts w:ascii="Times New Roman" w:hAnsi="Times New Roman" w:cs="Times New Roman"/>
          <w:sz w:val="24"/>
          <w:szCs w:val="24"/>
        </w:rPr>
        <w:t>т более жесткую некорректную риторику.</w:t>
      </w:r>
    </w:p>
    <w:p w14:paraId="57EC38AF" w14:textId="378CFD36" w:rsidR="005E39FA" w:rsidRDefault="00ED6C18" w:rsidP="00231BBC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>Если переводить абсолютные числа в процентные отношения,</w:t>
      </w:r>
      <w:r w:rsidR="00E41A02">
        <w:rPr>
          <w:rFonts w:ascii="Times New Roman" w:hAnsi="Times New Roman" w:cs="Times New Roman"/>
          <w:sz w:val="24"/>
          <w:szCs w:val="24"/>
        </w:rPr>
        <w:t xml:space="preserve"> команда мониторинга проверила 2</w:t>
      </w:r>
      <w:r w:rsidR="00F26086">
        <w:rPr>
          <w:rFonts w:ascii="Times New Roman" w:hAnsi="Times New Roman" w:cs="Times New Roman"/>
          <w:sz w:val="24"/>
          <w:szCs w:val="24"/>
        </w:rPr>
        <w:t>4</w:t>
      </w:r>
      <w:r w:rsidRPr="00E54B4A">
        <w:rPr>
          <w:rFonts w:ascii="Times New Roman" w:hAnsi="Times New Roman" w:cs="Times New Roman"/>
          <w:sz w:val="24"/>
          <w:szCs w:val="24"/>
        </w:rPr>
        <w:t xml:space="preserve">% всех материалов, опубликованных на сайтах </w:t>
      </w:r>
      <w:r w:rsidR="0008380C">
        <w:rPr>
          <w:rFonts w:ascii="Times New Roman" w:hAnsi="Times New Roman" w:cs="Times New Roman"/>
          <w:sz w:val="24"/>
          <w:szCs w:val="24"/>
        </w:rPr>
        <w:t>белорус</w:t>
      </w:r>
      <w:r w:rsidRPr="00E54B4A">
        <w:rPr>
          <w:rFonts w:ascii="Times New Roman" w:hAnsi="Times New Roman" w:cs="Times New Roman"/>
          <w:sz w:val="24"/>
          <w:szCs w:val="24"/>
        </w:rPr>
        <w:t xml:space="preserve">ских СМИ за </w:t>
      </w:r>
      <w:r w:rsidR="00E41A02">
        <w:rPr>
          <w:rFonts w:ascii="Times New Roman" w:hAnsi="Times New Roman" w:cs="Times New Roman"/>
          <w:sz w:val="24"/>
          <w:szCs w:val="24"/>
        </w:rPr>
        <w:t>январь</w:t>
      </w:r>
      <w:r w:rsidR="0010619A">
        <w:rPr>
          <w:rFonts w:ascii="Times New Roman" w:hAnsi="Times New Roman" w:cs="Times New Roman"/>
          <w:sz w:val="24"/>
          <w:szCs w:val="24"/>
        </w:rPr>
        <w:t>–</w:t>
      </w:r>
      <w:r w:rsidR="00E41A02">
        <w:rPr>
          <w:rFonts w:ascii="Times New Roman" w:hAnsi="Times New Roman" w:cs="Times New Roman"/>
          <w:sz w:val="24"/>
          <w:szCs w:val="24"/>
        </w:rPr>
        <w:t>октябрь</w:t>
      </w:r>
      <w:r w:rsidRPr="00E54B4A">
        <w:rPr>
          <w:rFonts w:ascii="Times New Roman" w:hAnsi="Times New Roman" w:cs="Times New Roman"/>
          <w:sz w:val="24"/>
          <w:szCs w:val="24"/>
        </w:rPr>
        <w:t xml:space="preserve"> 201</w:t>
      </w:r>
      <w:r w:rsidR="00E41A02">
        <w:rPr>
          <w:rFonts w:ascii="Times New Roman" w:hAnsi="Times New Roman" w:cs="Times New Roman"/>
          <w:sz w:val="24"/>
          <w:szCs w:val="24"/>
        </w:rPr>
        <w:t>8 года, и только 0,34</w:t>
      </w:r>
      <w:r w:rsidRPr="00E54B4A">
        <w:rPr>
          <w:rFonts w:ascii="Times New Roman" w:hAnsi="Times New Roman" w:cs="Times New Roman"/>
          <w:sz w:val="24"/>
          <w:szCs w:val="24"/>
        </w:rPr>
        <w:t>% из проверенных материалов содержали упоминания об ЛГБТК+</w:t>
      </w:r>
      <w:r w:rsidR="00E41A02">
        <w:rPr>
          <w:rFonts w:ascii="Times New Roman" w:hAnsi="Times New Roman" w:cs="Times New Roman"/>
          <w:sz w:val="24"/>
          <w:szCs w:val="24"/>
        </w:rPr>
        <w:t xml:space="preserve"> (год назад эта доля составляла 0,25%)</w:t>
      </w:r>
      <w:r w:rsidRPr="00E54B4A">
        <w:rPr>
          <w:rFonts w:ascii="Times New Roman" w:hAnsi="Times New Roman" w:cs="Times New Roman"/>
          <w:sz w:val="24"/>
          <w:szCs w:val="24"/>
        </w:rPr>
        <w:t xml:space="preserve">. Из них </w:t>
      </w:r>
      <w:r w:rsidR="00E41A02">
        <w:rPr>
          <w:rFonts w:ascii="Times New Roman" w:hAnsi="Times New Roman" w:cs="Times New Roman"/>
          <w:sz w:val="24"/>
          <w:szCs w:val="24"/>
        </w:rPr>
        <w:t>менее половины (40</w:t>
      </w:r>
      <w:r w:rsidRPr="00E54B4A">
        <w:rPr>
          <w:rFonts w:ascii="Times New Roman" w:hAnsi="Times New Roman" w:cs="Times New Roman"/>
          <w:sz w:val="24"/>
          <w:szCs w:val="24"/>
        </w:rPr>
        <w:t>%) не обнаруживали признаков языка вражды</w:t>
      </w:r>
      <w:r w:rsidR="00E41A02">
        <w:rPr>
          <w:rFonts w:ascii="Times New Roman" w:hAnsi="Times New Roman" w:cs="Times New Roman"/>
          <w:sz w:val="24"/>
          <w:szCs w:val="24"/>
        </w:rPr>
        <w:t xml:space="preserve"> (47% год назад). Оставшиеся 60</w:t>
      </w:r>
      <w:r w:rsidRPr="00E54B4A">
        <w:rPr>
          <w:rFonts w:ascii="Times New Roman" w:hAnsi="Times New Roman" w:cs="Times New Roman"/>
          <w:sz w:val="24"/>
          <w:szCs w:val="24"/>
        </w:rPr>
        <w:t xml:space="preserve">% разделились следующим образом: </w:t>
      </w:r>
      <w:r w:rsidR="00E41A02">
        <w:rPr>
          <w:rFonts w:ascii="Times New Roman" w:hAnsi="Times New Roman" w:cs="Times New Roman"/>
          <w:sz w:val="24"/>
          <w:szCs w:val="24"/>
        </w:rPr>
        <w:t>28%</w:t>
      </w:r>
      <w:r w:rsidRPr="00E54B4A">
        <w:rPr>
          <w:rFonts w:ascii="Times New Roman" w:hAnsi="Times New Roman" w:cs="Times New Roman"/>
          <w:sz w:val="24"/>
          <w:szCs w:val="24"/>
        </w:rPr>
        <w:t xml:space="preserve"> соде</w:t>
      </w:r>
      <w:r w:rsidR="00E41A02">
        <w:rPr>
          <w:rFonts w:ascii="Times New Roman" w:hAnsi="Times New Roman" w:cs="Times New Roman"/>
          <w:sz w:val="24"/>
          <w:szCs w:val="24"/>
        </w:rPr>
        <w:t>ржали</w:t>
      </w:r>
      <w:r w:rsidRPr="00E54B4A">
        <w:rPr>
          <w:rFonts w:ascii="Times New Roman" w:hAnsi="Times New Roman" w:cs="Times New Roman"/>
          <w:sz w:val="24"/>
          <w:szCs w:val="24"/>
        </w:rPr>
        <w:t xml:space="preserve"> минимально </w:t>
      </w:r>
      <w:r w:rsidR="006A5428">
        <w:rPr>
          <w:rFonts w:ascii="Times New Roman" w:hAnsi="Times New Roman" w:cs="Times New Roman"/>
          <w:sz w:val="24"/>
          <w:szCs w:val="24"/>
        </w:rPr>
        <w:t>жесткий</w:t>
      </w:r>
      <w:r w:rsidRPr="00E54B4A">
        <w:rPr>
          <w:rFonts w:ascii="Times New Roman" w:hAnsi="Times New Roman" w:cs="Times New Roman"/>
          <w:sz w:val="24"/>
          <w:szCs w:val="24"/>
        </w:rPr>
        <w:t xml:space="preserve"> язык вражды (либо марки</w:t>
      </w:r>
      <w:r w:rsidR="00E41A02">
        <w:rPr>
          <w:rFonts w:ascii="Times New Roman" w:hAnsi="Times New Roman" w:cs="Times New Roman"/>
          <w:sz w:val="24"/>
          <w:szCs w:val="24"/>
        </w:rPr>
        <w:t>рованный как недопустимый) и 72% – более жесткий (год назад это соотношение было около 1/3 к 2/3). Иными словами, в 2018 г. по сравнению с 2017</w:t>
      </w:r>
      <w:r w:rsidR="00F26086">
        <w:rPr>
          <w:rFonts w:ascii="Times New Roman" w:hAnsi="Times New Roman" w:cs="Times New Roman"/>
          <w:sz w:val="24"/>
          <w:szCs w:val="24"/>
        </w:rPr>
        <w:t> г.</w:t>
      </w:r>
      <w:r w:rsidR="00E41A02">
        <w:rPr>
          <w:rFonts w:ascii="Times New Roman" w:hAnsi="Times New Roman" w:cs="Times New Roman"/>
          <w:sz w:val="24"/>
          <w:szCs w:val="24"/>
        </w:rPr>
        <w:t xml:space="preserve"> несколько выросла доля публикаций с упоминанием ЛГБТК+, н</w:t>
      </w:r>
      <w:r w:rsidR="003E5347">
        <w:rPr>
          <w:rFonts w:ascii="Times New Roman" w:hAnsi="Times New Roman" w:cs="Times New Roman"/>
          <w:sz w:val="24"/>
          <w:szCs w:val="24"/>
        </w:rPr>
        <w:t>о одновременно увеличилась доля</w:t>
      </w:r>
      <w:r w:rsidR="00E41A02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845BBD">
        <w:rPr>
          <w:rFonts w:ascii="Times New Roman" w:hAnsi="Times New Roman" w:cs="Times New Roman"/>
          <w:sz w:val="24"/>
          <w:szCs w:val="24"/>
        </w:rPr>
        <w:t xml:space="preserve">с языком вражды, в том числе </w:t>
      </w:r>
      <w:r w:rsidR="00E41A02">
        <w:rPr>
          <w:rFonts w:ascii="Times New Roman" w:hAnsi="Times New Roman" w:cs="Times New Roman"/>
          <w:sz w:val="24"/>
          <w:szCs w:val="24"/>
        </w:rPr>
        <w:t>более жестким</w:t>
      </w:r>
      <w:r w:rsidR="003E5347">
        <w:rPr>
          <w:rFonts w:ascii="Times New Roman" w:hAnsi="Times New Roman" w:cs="Times New Roman"/>
          <w:sz w:val="24"/>
          <w:szCs w:val="24"/>
        </w:rPr>
        <w:t xml:space="preserve">. Как мы увидим ниже, это изменение можно объяснить, анализируя ключевые информационные поводы </w:t>
      </w:r>
      <w:r w:rsidR="00F26086">
        <w:rPr>
          <w:rFonts w:ascii="Times New Roman" w:hAnsi="Times New Roman" w:cs="Times New Roman"/>
          <w:sz w:val="24"/>
          <w:szCs w:val="24"/>
        </w:rPr>
        <w:t>2018 г</w:t>
      </w:r>
      <w:r w:rsidR="003E5347">
        <w:rPr>
          <w:rFonts w:ascii="Times New Roman" w:hAnsi="Times New Roman" w:cs="Times New Roman"/>
          <w:sz w:val="24"/>
          <w:szCs w:val="24"/>
        </w:rPr>
        <w:t>.</w:t>
      </w:r>
    </w:p>
    <w:p w14:paraId="16B4A9A7" w14:textId="1948731B" w:rsidR="00E41A02" w:rsidRPr="00E54B4A" w:rsidRDefault="003E5347" w:rsidP="00231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стоит отметить, что 28% текстов с упоминанием ЛГБТК+, содержащие минимально жесткий язык вражды, зачастую имеют более выраженны</w:t>
      </w:r>
      <w:r w:rsidR="00F2608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правозащитный аспект, чем публикации, где язык вражды не был найден. Поэтому общую статистику 2018 г. корректнее описать так: 57% корректных</w:t>
      </w:r>
      <w:r w:rsidR="008E1EF2">
        <w:rPr>
          <w:rFonts w:ascii="Times New Roman" w:hAnsi="Times New Roman" w:cs="Times New Roman"/>
          <w:sz w:val="24"/>
          <w:szCs w:val="24"/>
        </w:rPr>
        <w:t xml:space="preserve"> и близких к корректным текстов</w:t>
      </w:r>
      <w:r>
        <w:rPr>
          <w:rFonts w:ascii="Times New Roman" w:hAnsi="Times New Roman" w:cs="Times New Roman"/>
          <w:sz w:val="24"/>
          <w:szCs w:val="24"/>
        </w:rPr>
        <w:t xml:space="preserve"> и 43% публикаций, вызывающих тревогу своей риторикой.</w:t>
      </w:r>
    </w:p>
    <w:p w14:paraId="1C477216" w14:textId="07697204" w:rsidR="00EC38EA" w:rsidRPr="00E54B4A" w:rsidRDefault="00845BBD" w:rsidP="00EC38EA">
      <w:pPr>
        <w:pStyle w:val="Caption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Диаграмма</w:t>
      </w:r>
      <w:r w:rsidR="00EC38EA"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EC38EA" w:rsidRPr="00E54B4A">
        <w:rPr>
          <w:rFonts w:ascii="Times New Roman" w:hAnsi="Times New Roman" w:cs="Times New Roman"/>
          <w:sz w:val="24"/>
          <w:szCs w:val="24"/>
        </w:rPr>
        <w:fldChar w:fldCharType="begin"/>
      </w:r>
      <w:r w:rsidR="00EC38EA" w:rsidRPr="00E54B4A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EC38EA" w:rsidRPr="00E54B4A">
        <w:rPr>
          <w:rFonts w:ascii="Times New Roman" w:hAnsi="Times New Roman" w:cs="Times New Roman"/>
          <w:sz w:val="24"/>
          <w:szCs w:val="24"/>
        </w:rPr>
        <w:fldChar w:fldCharType="separate"/>
      </w:r>
      <w:r w:rsidR="00354621">
        <w:rPr>
          <w:rFonts w:ascii="Times New Roman" w:hAnsi="Times New Roman" w:cs="Times New Roman"/>
          <w:noProof/>
          <w:sz w:val="24"/>
          <w:szCs w:val="24"/>
        </w:rPr>
        <w:t>1</w:t>
      </w:r>
      <w:r w:rsidR="00EC38EA" w:rsidRPr="00E54B4A">
        <w:rPr>
          <w:rFonts w:ascii="Times New Roman" w:hAnsi="Times New Roman" w:cs="Times New Roman"/>
          <w:sz w:val="24"/>
          <w:szCs w:val="24"/>
        </w:rPr>
        <w:fldChar w:fldCharType="end"/>
      </w:r>
      <w:r w:rsidR="0010619A">
        <w:rPr>
          <w:rFonts w:ascii="Times New Roman" w:hAnsi="Times New Roman" w:cs="Times New Roman"/>
          <w:sz w:val="24"/>
          <w:szCs w:val="24"/>
        </w:rPr>
        <w:t>.</w:t>
      </w:r>
      <w:r w:rsidR="00EC38EA" w:rsidRPr="00E54B4A">
        <w:rPr>
          <w:rFonts w:ascii="Times New Roman" w:hAnsi="Times New Roman" w:cs="Times New Roman"/>
        </w:rPr>
        <w:t xml:space="preserve"> </w:t>
      </w:r>
      <w:r w:rsidR="00EC38EA" w:rsidRPr="00E54B4A">
        <w:rPr>
          <w:rFonts w:ascii="Times New Roman" w:hAnsi="Times New Roman" w:cs="Times New Roman"/>
          <w:sz w:val="24"/>
          <w:szCs w:val="24"/>
        </w:rPr>
        <w:t>Основные цифры</w:t>
      </w:r>
      <w:r w:rsidR="00EC38EA" w:rsidRPr="00E54B4A">
        <w:rPr>
          <w:rFonts w:ascii="Times New Roman" w:hAnsi="Times New Roman" w:cs="Times New Roman"/>
        </w:rPr>
        <w:br/>
      </w:r>
      <w:r w:rsidR="00F94FFF">
        <w:rPr>
          <w:rFonts w:ascii="Times New Roman" w:hAnsi="Times New Roman" w:cs="Times New Roman"/>
        </w:rPr>
        <w:t>*</w:t>
      </w:r>
      <w:r w:rsidR="00B1254A" w:rsidRPr="00E54B4A">
        <w:rPr>
          <w:rFonts w:ascii="Times New Roman" w:hAnsi="Times New Roman" w:cs="Times New Roman"/>
        </w:rPr>
        <w:t>В таблице каждый верхний уровень иерархии принимается за 100% для нижележащего уровня, то есть абсолютное значение для 100% на каждом уровне иное.</w:t>
      </w:r>
    </w:p>
    <w:p w14:paraId="7BF067AB" w14:textId="44CC4BD2" w:rsidR="00555A0D" w:rsidRPr="00E54B4A" w:rsidRDefault="00A44198" w:rsidP="00231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FA90E" wp14:editId="7D30A34D">
                <wp:simplePos x="0" y="0"/>
                <wp:positionH relativeFrom="column">
                  <wp:posOffset>2507615</wp:posOffset>
                </wp:positionH>
                <wp:positionV relativeFrom="paragraph">
                  <wp:posOffset>2955290</wp:posOffset>
                </wp:positionV>
                <wp:extent cx="1390650" cy="358815"/>
                <wp:effectExtent l="0" t="0" r="19050" b="222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881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F2A99" w14:textId="77777777" w:rsidR="0089603B" w:rsidRDefault="0089603B" w:rsidP="00A44198">
                            <w:pPr>
                              <w:jc w:val="center"/>
                            </w:pPr>
                            <w:r>
                              <w:t>530 (57%) от 891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FA90E" id="Скругленный прямоугольник 7" o:spid="_x0000_s1026" style="position:absolute;left:0;text-align:left;margin-left:197.45pt;margin-top:232.7pt;width:109.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" fillcolor="#70ad47 [3209]" strokecolor="#1f3763 [1604]" strokeweight="1pt">
                <v:stroke joinstyle="miter"/>
                <v:textbox>
                  <w:txbxContent>
                    <w:p w14:paraId="088F2A99" w14:textId="77777777" w:rsidR="0089603B" w:rsidRDefault="0089603B" w:rsidP="00A44198">
                      <w:pPr>
                        <w:jc w:val="center"/>
                      </w:pPr>
                      <w:r>
                        <w:t>530 (57%) от 891</w:t>
                      </w:r>
                    </w:p>
                  </w:txbxContent>
                </v:textbox>
              </v:roundrect>
            </w:pict>
          </mc:Fallback>
        </mc:AlternateContent>
      </w:r>
      <w:r w:rsidR="00555A0D" w:rsidRPr="00E54B4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6CF961AE" wp14:editId="3FC127FD">
            <wp:extent cx="5124450" cy="3003550"/>
            <wp:effectExtent l="0" t="0" r="6350" b="63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4B93524" w14:textId="74364CF4" w:rsidR="00A65505" w:rsidRPr="00E54B4A" w:rsidRDefault="00745C8E" w:rsidP="00BA5CE8">
      <w:pPr>
        <w:pStyle w:val="Heading3"/>
        <w:rPr>
          <w:rFonts w:ascii="Times New Roman" w:hAnsi="Times New Roman" w:cs="Times New Roman"/>
          <w:b/>
        </w:rPr>
      </w:pPr>
      <w:bookmarkStart w:id="4" w:name="_Toc533948062"/>
      <w:r w:rsidRPr="00E62A01">
        <w:rPr>
          <w:rFonts w:ascii="Times New Roman" w:hAnsi="Times New Roman" w:cs="Times New Roman"/>
          <w:b/>
        </w:rPr>
        <w:lastRenderedPageBreak/>
        <w:t>2.</w:t>
      </w:r>
      <w:r w:rsidR="004306E8" w:rsidRPr="00745C8E">
        <w:rPr>
          <w:rFonts w:ascii="Times New Roman" w:hAnsi="Times New Roman" w:cs="Times New Roman"/>
          <w:b/>
        </w:rPr>
        <w:t xml:space="preserve"> </w:t>
      </w:r>
      <w:r w:rsidR="00FC307F" w:rsidRPr="00745C8E">
        <w:rPr>
          <w:rFonts w:ascii="Times New Roman" w:hAnsi="Times New Roman" w:cs="Times New Roman"/>
          <w:b/>
        </w:rPr>
        <w:t>КЛЮЧЕВЫЕ СЛОВА И ВИДИМЫЕ ГРУППЫ</w:t>
      </w:r>
      <w:bookmarkEnd w:id="4"/>
    </w:p>
    <w:p w14:paraId="1F403232" w14:textId="7E761393" w:rsidR="0094698D" w:rsidRPr="00E54B4A" w:rsidRDefault="0094698D" w:rsidP="0094698D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>Следующая таблица показыва</w:t>
      </w:r>
      <w:r w:rsidR="0092410B">
        <w:rPr>
          <w:rFonts w:ascii="Times New Roman" w:hAnsi="Times New Roman" w:cs="Times New Roman"/>
          <w:sz w:val="24"/>
          <w:szCs w:val="24"/>
        </w:rPr>
        <w:t>е</w:t>
      </w:r>
      <w:r w:rsidRPr="00E54B4A">
        <w:rPr>
          <w:rFonts w:ascii="Times New Roman" w:hAnsi="Times New Roman" w:cs="Times New Roman"/>
          <w:sz w:val="24"/>
          <w:szCs w:val="24"/>
        </w:rPr>
        <w:t>т, в каком количестве материалов</w:t>
      </w:r>
      <w:r w:rsidR="005F66FA" w:rsidRPr="00E54B4A">
        <w:rPr>
          <w:rFonts w:ascii="Times New Roman" w:hAnsi="Times New Roman" w:cs="Times New Roman"/>
          <w:sz w:val="24"/>
          <w:szCs w:val="24"/>
        </w:rPr>
        <w:t xml:space="preserve"> (</w:t>
      </w:r>
      <w:r w:rsidR="0092410B">
        <w:rPr>
          <w:rFonts w:ascii="Times New Roman" w:hAnsi="Times New Roman" w:cs="Times New Roman"/>
          <w:sz w:val="24"/>
          <w:szCs w:val="24"/>
        </w:rPr>
        <w:t>отдельно – для</w:t>
      </w:r>
      <w:r w:rsidR="005F66FA" w:rsidRPr="00E54B4A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92410B">
        <w:rPr>
          <w:rFonts w:ascii="Times New Roman" w:hAnsi="Times New Roman" w:cs="Times New Roman"/>
          <w:sz w:val="24"/>
          <w:szCs w:val="24"/>
        </w:rPr>
        <w:t>ов с</w:t>
      </w:r>
      <w:r w:rsidR="005F66FA" w:rsidRPr="00E54B4A">
        <w:rPr>
          <w:rFonts w:ascii="Times New Roman" w:hAnsi="Times New Roman" w:cs="Times New Roman"/>
          <w:sz w:val="24"/>
          <w:szCs w:val="24"/>
        </w:rPr>
        <w:t xml:space="preserve"> язык</w:t>
      </w:r>
      <w:r w:rsidR="0092410B">
        <w:rPr>
          <w:rFonts w:ascii="Times New Roman" w:hAnsi="Times New Roman" w:cs="Times New Roman"/>
          <w:sz w:val="24"/>
          <w:szCs w:val="24"/>
        </w:rPr>
        <w:t>ом</w:t>
      </w:r>
      <w:r w:rsidR="005F66FA" w:rsidRPr="00E54B4A">
        <w:rPr>
          <w:rFonts w:ascii="Times New Roman" w:hAnsi="Times New Roman" w:cs="Times New Roman"/>
          <w:sz w:val="24"/>
          <w:szCs w:val="24"/>
        </w:rPr>
        <w:t xml:space="preserve"> вражды)</w:t>
      </w:r>
      <w:r w:rsidRPr="00E54B4A">
        <w:rPr>
          <w:rFonts w:ascii="Times New Roman" w:hAnsi="Times New Roman" w:cs="Times New Roman"/>
          <w:sz w:val="24"/>
          <w:szCs w:val="24"/>
        </w:rPr>
        <w:t xml:space="preserve"> встретилось то или иное ключевое слово. </w:t>
      </w:r>
      <w:r w:rsidR="0092410B">
        <w:rPr>
          <w:rFonts w:ascii="Times New Roman" w:hAnsi="Times New Roman" w:cs="Times New Roman"/>
          <w:sz w:val="24"/>
          <w:szCs w:val="24"/>
        </w:rPr>
        <w:t xml:space="preserve">Для упрощения </w:t>
      </w:r>
      <w:r w:rsidR="00D851C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92410B">
        <w:rPr>
          <w:rFonts w:ascii="Times New Roman" w:hAnsi="Times New Roman" w:cs="Times New Roman"/>
          <w:sz w:val="24"/>
          <w:szCs w:val="24"/>
        </w:rPr>
        <w:t xml:space="preserve">близкие </w:t>
      </w:r>
      <w:r w:rsidR="00D851C3">
        <w:rPr>
          <w:rFonts w:ascii="Times New Roman" w:hAnsi="Times New Roman" w:cs="Times New Roman"/>
          <w:sz w:val="24"/>
          <w:szCs w:val="24"/>
        </w:rPr>
        <w:t xml:space="preserve">по смыслу </w:t>
      </w:r>
      <w:r w:rsidR="0092410B">
        <w:rPr>
          <w:rFonts w:ascii="Times New Roman" w:hAnsi="Times New Roman" w:cs="Times New Roman"/>
          <w:sz w:val="24"/>
          <w:szCs w:val="24"/>
        </w:rPr>
        <w:t>сло</w:t>
      </w:r>
      <w:r w:rsidR="00D851C3">
        <w:rPr>
          <w:rFonts w:ascii="Times New Roman" w:hAnsi="Times New Roman" w:cs="Times New Roman"/>
          <w:sz w:val="24"/>
          <w:szCs w:val="24"/>
        </w:rPr>
        <w:t>ва объединены в группы и приводя</w:t>
      </w:r>
      <w:r w:rsidR="0092410B">
        <w:rPr>
          <w:rFonts w:ascii="Times New Roman" w:hAnsi="Times New Roman" w:cs="Times New Roman"/>
          <w:sz w:val="24"/>
          <w:szCs w:val="24"/>
        </w:rPr>
        <w:t xml:space="preserve">тся только на одном языке. Таблица </w:t>
      </w:r>
      <w:r w:rsidRPr="00E54B4A">
        <w:rPr>
          <w:rFonts w:ascii="Times New Roman" w:hAnsi="Times New Roman" w:cs="Times New Roman"/>
          <w:sz w:val="24"/>
          <w:szCs w:val="24"/>
        </w:rPr>
        <w:t>позволяет приблизительно оценить видимость в медийном поле разных групп ЛГБТК+ и отдельных аспектов их борьбы за свои права (так</w:t>
      </w:r>
      <w:r w:rsidR="006A5428">
        <w:rPr>
          <w:rFonts w:ascii="Times New Roman" w:hAnsi="Times New Roman" w:cs="Times New Roman"/>
          <w:sz w:val="24"/>
          <w:szCs w:val="24"/>
        </w:rPr>
        <w:t>,</w:t>
      </w:r>
      <w:r w:rsidRPr="00E54B4A">
        <w:rPr>
          <w:rFonts w:ascii="Times New Roman" w:hAnsi="Times New Roman" w:cs="Times New Roman"/>
          <w:sz w:val="24"/>
          <w:szCs w:val="24"/>
        </w:rPr>
        <w:t xml:space="preserve"> слово «однополый» типично отсылает к </w:t>
      </w:r>
      <w:r w:rsidR="00CD231C" w:rsidRPr="00E54B4A">
        <w:rPr>
          <w:rFonts w:ascii="Times New Roman" w:hAnsi="Times New Roman" w:cs="Times New Roman"/>
          <w:sz w:val="24"/>
          <w:szCs w:val="24"/>
        </w:rPr>
        <w:t>вопросу</w:t>
      </w:r>
      <w:r w:rsidRPr="00E54B4A">
        <w:rPr>
          <w:rFonts w:ascii="Times New Roman" w:hAnsi="Times New Roman" w:cs="Times New Roman"/>
          <w:sz w:val="24"/>
          <w:szCs w:val="24"/>
        </w:rPr>
        <w:t xml:space="preserve"> регистрации гомосексуальных браков</w:t>
      </w:r>
      <w:r w:rsidR="005F66FA" w:rsidRPr="00E54B4A">
        <w:rPr>
          <w:rFonts w:ascii="Times New Roman" w:hAnsi="Times New Roman" w:cs="Times New Roman"/>
          <w:sz w:val="24"/>
          <w:szCs w:val="24"/>
        </w:rPr>
        <w:t>, «гомосексуализм» зачастую соседствует с «пропагандой» и т.п.</w:t>
      </w:r>
      <w:r w:rsidRPr="00E54B4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D275A3" w14:textId="28927201" w:rsidR="00600E36" w:rsidRPr="00E54B4A" w:rsidRDefault="00600E36" w:rsidP="00600E36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2410B">
        <w:rPr>
          <w:rFonts w:ascii="Times New Roman" w:hAnsi="Times New Roman" w:cs="Times New Roman"/>
          <w:sz w:val="24"/>
          <w:szCs w:val="24"/>
        </w:rPr>
        <w:t>1</w:t>
      </w:r>
      <w:r w:rsidR="006A5428">
        <w:rPr>
          <w:rFonts w:ascii="Times New Roman" w:hAnsi="Times New Roman" w:cs="Times New Roman"/>
          <w:sz w:val="24"/>
          <w:szCs w:val="24"/>
        </w:rPr>
        <w:t>.</w:t>
      </w:r>
      <w:r w:rsidRPr="00E54B4A">
        <w:rPr>
          <w:rFonts w:ascii="Times New Roman" w:hAnsi="Times New Roman" w:cs="Times New Roman"/>
          <w:sz w:val="24"/>
          <w:szCs w:val="24"/>
        </w:rPr>
        <w:t xml:space="preserve"> Число материалов, в которых встречается ключевое слово</w:t>
      </w:r>
      <w:r w:rsidRPr="00E54B4A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559"/>
        <w:gridCol w:w="1560"/>
      </w:tblGrid>
      <w:tr w:rsidR="00F26086" w:rsidRPr="00121619" w14:paraId="0F0000CD" w14:textId="615592A4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18D1" w14:textId="77777777" w:rsidR="00F26086" w:rsidRPr="00121619" w:rsidRDefault="00F26086" w:rsidP="0012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E9E8" w14:textId="307458D1" w:rsidR="00F26086" w:rsidRPr="00121619" w:rsidRDefault="00F26086" w:rsidP="0084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84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B70E5" w14:textId="2C39399A" w:rsidR="00F26086" w:rsidRDefault="008D1F9D" w:rsidP="008D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="0084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всех публикаций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5D46" w14:textId="2A4B77A2" w:rsidR="00F26086" w:rsidRPr="00121619" w:rsidRDefault="00845BBD" w:rsidP="0084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с</w:t>
            </w:r>
            <w:r w:rsidR="00F2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8FE" w14:textId="46780398" w:rsidR="00F26086" w:rsidRDefault="008D1F9D" w:rsidP="008D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="0084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публикаций с ЯВ</w:t>
            </w:r>
          </w:p>
        </w:tc>
      </w:tr>
      <w:tr w:rsidR="0073423A" w:rsidRPr="00121619" w14:paraId="6B10E99B" w14:textId="0D1972D5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C5FB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ЛГБТ/ЛГБТК/ЛГБТК+/ЛГБТИ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277D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DCDD1" w14:textId="6D4A3E9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1050" w14:textId="2187037E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6FE97" w14:textId="7AAE8821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</w:tr>
      <w:tr w:rsidR="0073423A" w:rsidRPr="00121619" w14:paraId="0349368B" w14:textId="3871BCF3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E19D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F2B7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55A25" w14:textId="5450288E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C52EA" w14:textId="67EDAAFB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A84CC" w14:textId="14A96642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</w:tr>
      <w:tr w:rsidR="0073423A" w:rsidRPr="00121619" w14:paraId="10205179" w14:textId="57759419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7BB" w14:textId="2B86202A" w:rsidR="0073423A" w:rsidRPr="0092410B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однополый/ые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D47B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49443" w14:textId="2230B99D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5906" w14:textId="651FF3B0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6503" w14:textId="41C4A6A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</w:tr>
      <w:tr w:rsidR="0073423A" w:rsidRPr="00121619" w14:paraId="16B6179A" w14:textId="4D930D70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39D1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гомосексуал/гомосексуальный/гомосексуальность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DCDD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D1FB1" w14:textId="424D7056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5BFC" w14:textId="17488258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76A5D" w14:textId="303A22BF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</w:tr>
      <w:tr w:rsidR="0073423A" w:rsidRPr="00121619" w14:paraId="1EABBF4F" w14:textId="0938421D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3899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нетрадиционная ориентация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34A0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C3E1A" w14:textId="2FDB64D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0FFB" w14:textId="1975AC35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CFB38" w14:textId="4153B734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</w:tr>
      <w:tr w:rsidR="0073423A" w:rsidRPr="00121619" w14:paraId="0F0C7F4C" w14:textId="7A4E8562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03BB" w14:textId="0CA65998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трансгендер</w:t>
            </w:r>
            <w:r w:rsidRPr="00E54B4A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/трансгендерный/тра</w:t>
            </w: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E217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B73D6" w14:textId="0EB85E88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905C" w14:textId="37C744E9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FEBFA" w14:textId="43A81A1C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</w:tr>
      <w:tr w:rsidR="0073423A" w:rsidRPr="00121619" w14:paraId="11E21270" w14:textId="47EC9489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52A9" w14:textId="77777777" w:rsidR="0073423A" w:rsidRPr="0093614E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053F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00D04" w14:textId="520F3363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FA6F" w14:textId="3687C6BD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B26E2" w14:textId="22FE844F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</w:tr>
      <w:tr w:rsidR="0073423A" w:rsidRPr="00121619" w14:paraId="4E983D17" w14:textId="78DF8124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1048" w14:textId="77777777" w:rsidR="0073423A" w:rsidRPr="0093614E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гомосексуалист/гомосексуализм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5979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7670F" w14:textId="2C334EB5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8AEA" w14:textId="5B600973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A4880" w14:textId="19267FE7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</w:tr>
      <w:tr w:rsidR="0073423A" w:rsidRPr="00121619" w14:paraId="2303CA42" w14:textId="556C2B3E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75CB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лесбиянка/лесбийский/лесби/лесбиянство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CFCC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C02C7" w14:textId="475F4541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1B2B" w14:textId="4A195B9A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3D413" w14:textId="7505730B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</w:tr>
      <w:tr w:rsidR="0073423A" w:rsidRPr="00121619" w14:paraId="2049AD70" w14:textId="40AB9B9E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1746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содомит/содомский/содомия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B557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682F2" w14:textId="2CF09DBD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0641" w14:textId="18637259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DD784" w14:textId="6D1B5AB0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73423A" w:rsidRPr="00121619" w14:paraId="6DD21A28" w14:textId="00C191A3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6B91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бисексуал/бисексуальный/бисексуальность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7743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5DB50" w14:textId="25E02E4F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B32A" w14:textId="727A43BF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CD3E9" w14:textId="4D730F24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</w:tr>
      <w:tr w:rsidR="0073423A" w:rsidRPr="00121619" w14:paraId="2197A9C9" w14:textId="2A5A663E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620D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4763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DF41B" w14:textId="245D4D97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F083" w14:textId="453B7FAD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11A45" w14:textId="5218C5FF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</w:tr>
      <w:tr w:rsidR="0073423A" w:rsidRPr="00121619" w14:paraId="2652D48B" w14:textId="5029C509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5192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мужеложство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27CE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376DD" w14:textId="2A7658DF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C28F" w14:textId="44AA64A2" w:rsidR="0073423A" w:rsidRPr="0092410B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8C515" w14:textId="1B70B363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</w:tr>
      <w:tr w:rsidR="0073423A" w:rsidRPr="00121619" w14:paraId="010A8D06" w14:textId="4D2D9629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8FA4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7ACA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AD7AD" w14:textId="193C33A3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C025" w14:textId="4C53D839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69382" w14:textId="4D9E9815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</w:tr>
      <w:tr w:rsidR="0073423A" w:rsidRPr="00121619" w14:paraId="49694071" w14:textId="70B5E2A7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D967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каминг-аут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FD11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22FE7" w14:textId="3595B8C6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2FF3" w14:textId="1A50E0F1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50740" w14:textId="583D4388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</w:tr>
      <w:tr w:rsidR="0073423A" w:rsidRPr="00121619" w14:paraId="50EB2C2F" w14:textId="7DB3C8FC" w:rsidTr="00845BBD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0750" w14:textId="77777777" w:rsidR="0073423A" w:rsidRPr="00121619" w:rsidRDefault="0073423A" w:rsidP="0073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транссексуал/транссексуальный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8736" w14:textId="77777777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80203" w14:textId="4BDE657C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9CC4" w14:textId="39848D28" w:rsidR="0073423A" w:rsidRPr="00121619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2683A" w14:textId="41549372" w:rsidR="0073423A" w:rsidRPr="008D1F9D" w:rsidRDefault="0073423A" w:rsidP="0073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</w:tbl>
    <w:p w14:paraId="427EA2BF" w14:textId="7C464787" w:rsidR="00A65505" w:rsidRPr="00E54B4A" w:rsidRDefault="00A65505" w:rsidP="005C170E">
      <w:pPr>
        <w:rPr>
          <w:rFonts w:ascii="Times New Roman" w:hAnsi="Times New Roman" w:cs="Times New Roman"/>
          <w:sz w:val="24"/>
          <w:szCs w:val="24"/>
        </w:rPr>
      </w:pPr>
    </w:p>
    <w:p w14:paraId="1B923639" w14:textId="2E1A56C1" w:rsidR="0092410B" w:rsidRDefault="0092410B" w:rsidP="001A4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видим, что есть термины, которые чаще встречаются в материалах с языком вражды, чем во всех материалах с упоминаниями ЛГБТК+</w:t>
      </w:r>
      <w:r w:rsidR="0093614E">
        <w:rPr>
          <w:rFonts w:ascii="Times New Roman" w:hAnsi="Times New Roman" w:cs="Times New Roman"/>
          <w:sz w:val="24"/>
          <w:szCs w:val="24"/>
        </w:rPr>
        <w:t xml:space="preserve"> (здесь показательна доля, а не абсолютные цифры)</w:t>
      </w:r>
      <w:r>
        <w:rPr>
          <w:rFonts w:ascii="Times New Roman" w:hAnsi="Times New Roman" w:cs="Times New Roman"/>
          <w:sz w:val="24"/>
          <w:szCs w:val="24"/>
        </w:rPr>
        <w:t>. Большинство из них сами представляют собой язык вражды («нетрадиционная ориентация», «гомосексуалист», контекстуально – «содомит»</w:t>
      </w:r>
      <w:r w:rsidR="0093614E">
        <w:rPr>
          <w:rFonts w:ascii="Times New Roman" w:hAnsi="Times New Roman" w:cs="Times New Roman"/>
          <w:sz w:val="24"/>
          <w:szCs w:val="24"/>
        </w:rPr>
        <w:t xml:space="preserve"> и «мужеложство», все </w:t>
      </w:r>
      <w:r w:rsidR="0093614E" w:rsidRPr="00966588">
        <w:rPr>
          <w:rFonts w:ascii="Times New Roman" w:hAnsi="Times New Roman" w:cs="Times New Roman"/>
          <w:sz w:val="24"/>
          <w:szCs w:val="24"/>
        </w:rPr>
        <w:t>ругательства</w:t>
      </w:r>
      <w:r w:rsidRPr="00966588">
        <w:rPr>
          <w:rFonts w:ascii="Times New Roman" w:hAnsi="Times New Roman" w:cs="Times New Roman"/>
          <w:sz w:val="24"/>
          <w:szCs w:val="24"/>
        </w:rPr>
        <w:t>)</w:t>
      </w:r>
      <w:r w:rsidR="0093614E" w:rsidRPr="00966588">
        <w:rPr>
          <w:rFonts w:ascii="Times New Roman" w:hAnsi="Times New Roman" w:cs="Times New Roman"/>
          <w:sz w:val="24"/>
          <w:szCs w:val="24"/>
        </w:rPr>
        <w:t>,</w:t>
      </w:r>
      <w:r w:rsidR="0093614E">
        <w:rPr>
          <w:rFonts w:ascii="Times New Roman" w:hAnsi="Times New Roman" w:cs="Times New Roman"/>
          <w:sz w:val="24"/>
          <w:szCs w:val="24"/>
        </w:rPr>
        <w:t xml:space="preserve"> часть типично включены в дискриминирующие выражения («секс-меньшинства»), остальные (однополые, гомосексуал, лесбиянка, транссексуал) укладываются в статистическую погрешность.</w:t>
      </w:r>
    </w:p>
    <w:p w14:paraId="0F3661D7" w14:textId="3257D431" w:rsidR="0094698D" w:rsidRPr="00E54B4A" w:rsidRDefault="0094698D" w:rsidP="001A4FEA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lastRenderedPageBreak/>
        <w:t xml:space="preserve">В упрощенном виде, объединив синонимы, а также прилагательные с однокоренными существительными, </w:t>
      </w:r>
      <w:r w:rsidR="00AC39A9">
        <w:rPr>
          <w:rFonts w:ascii="Times New Roman" w:hAnsi="Times New Roman" w:cs="Times New Roman"/>
          <w:sz w:val="24"/>
          <w:szCs w:val="24"/>
        </w:rPr>
        <w:t>получим следующую</w:t>
      </w:r>
      <w:r w:rsidR="001A4FEA" w:rsidRPr="00E54B4A">
        <w:rPr>
          <w:rFonts w:ascii="Times New Roman" w:hAnsi="Times New Roman" w:cs="Times New Roman"/>
          <w:sz w:val="24"/>
          <w:szCs w:val="24"/>
        </w:rPr>
        <w:t xml:space="preserve"> таблицу</w:t>
      </w:r>
      <w:r w:rsidRPr="00E54B4A">
        <w:rPr>
          <w:rFonts w:ascii="Times New Roman" w:hAnsi="Times New Roman" w:cs="Times New Roman"/>
          <w:sz w:val="24"/>
          <w:szCs w:val="24"/>
        </w:rPr>
        <w:t>, отражающую видимость групп</w:t>
      </w:r>
      <w:r w:rsidR="000030ED">
        <w:rPr>
          <w:rFonts w:ascii="Times New Roman" w:hAnsi="Times New Roman" w:cs="Times New Roman"/>
          <w:sz w:val="24"/>
          <w:szCs w:val="24"/>
        </w:rPr>
        <w:t>.</w:t>
      </w:r>
    </w:p>
    <w:p w14:paraId="34543086" w14:textId="60108B4F" w:rsidR="005F66FA" w:rsidRPr="00E54B4A" w:rsidRDefault="005F66FA" w:rsidP="005F66FA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2410B">
        <w:rPr>
          <w:rFonts w:ascii="Times New Roman" w:hAnsi="Times New Roman" w:cs="Times New Roman"/>
          <w:sz w:val="24"/>
          <w:szCs w:val="24"/>
        </w:rPr>
        <w:t>2</w:t>
      </w:r>
      <w:r w:rsidR="000030ED">
        <w:rPr>
          <w:rFonts w:ascii="Times New Roman" w:hAnsi="Times New Roman" w:cs="Times New Roman"/>
          <w:sz w:val="24"/>
          <w:szCs w:val="24"/>
        </w:rPr>
        <w:t>.</w:t>
      </w:r>
      <w:r w:rsidRPr="00E54B4A">
        <w:rPr>
          <w:rFonts w:ascii="Times New Roman" w:hAnsi="Times New Roman" w:cs="Times New Roman"/>
          <w:sz w:val="24"/>
          <w:szCs w:val="24"/>
        </w:rPr>
        <w:t xml:space="preserve"> Число материалов</w:t>
      </w:r>
      <w:r w:rsidR="00441069" w:rsidRPr="00E54B4A">
        <w:rPr>
          <w:rFonts w:ascii="Times New Roman" w:hAnsi="Times New Roman" w:cs="Times New Roman"/>
          <w:sz w:val="24"/>
          <w:szCs w:val="24"/>
        </w:rPr>
        <w:t>, в которых</w:t>
      </w:r>
      <w:r w:rsidRPr="00E54B4A">
        <w:rPr>
          <w:rFonts w:ascii="Times New Roman" w:hAnsi="Times New Roman" w:cs="Times New Roman"/>
          <w:sz w:val="24"/>
          <w:szCs w:val="24"/>
        </w:rPr>
        <w:t xml:space="preserve"> встречаются отсылки к группе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30"/>
        <w:gridCol w:w="2723"/>
      </w:tblGrid>
      <w:tr w:rsidR="00B51682" w:rsidRPr="003066F7" w14:paraId="7A98C102" w14:textId="77777777" w:rsidTr="0092410B">
        <w:trPr>
          <w:trHeight w:val="300"/>
        </w:trPr>
        <w:tc>
          <w:tcPr>
            <w:tcW w:w="3227" w:type="dxa"/>
            <w:shd w:val="clear" w:color="auto" w:fill="auto"/>
            <w:noWrap/>
            <w:vAlign w:val="center"/>
          </w:tcPr>
          <w:p w14:paraId="065C24A7" w14:textId="77777777" w:rsidR="00B51682" w:rsidRPr="003B1A38" w:rsidRDefault="00B51682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noWrap/>
            <w:vAlign w:val="bottom"/>
          </w:tcPr>
          <w:p w14:paraId="17F6DFE8" w14:textId="68F2802C" w:rsidR="00B51682" w:rsidRDefault="00D851C3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публикаций</w:t>
            </w:r>
          </w:p>
        </w:tc>
        <w:tc>
          <w:tcPr>
            <w:tcW w:w="2723" w:type="dxa"/>
          </w:tcPr>
          <w:p w14:paraId="74F87476" w14:textId="26FB064A" w:rsidR="00B51682" w:rsidRDefault="00D851C3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с ЯВ</w:t>
            </w:r>
          </w:p>
        </w:tc>
      </w:tr>
      <w:tr w:rsidR="00B51682" w:rsidRPr="003066F7" w14:paraId="67EEA400" w14:textId="044CBC2F" w:rsidTr="0092410B">
        <w:trPr>
          <w:trHeight w:val="300"/>
        </w:trPr>
        <w:tc>
          <w:tcPr>
            <w:tcW w:w="3227" w:type="dxa"/>
            <w:shd w:val="clear" w:color="auto" w:fill="auto"/>
            <w:noWrap/>
            <w:vAlign w:val="center"/>
          </w:tcPr>
          <w:p w14:paraId="1CD66018" w14:textId="7454CE28" w:rsidR="00B51682" w:rsidRPr="00E54B4A" w:rsidRDefault="0092410B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51682"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обирательно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обозначение</w:t>
            </w:r>
          </w:p>
        </w:tc>
        <w:tc>
          <w:tcPr>
            <w:tcW w:w="3230" w:type="dxa"/>
            <w:shd w:val="clear" w:color="auto" w:fill="auto"/>
            <w:noWrap/>
            <w:vAlign w:val="bottom"/>
          </w:tcPr>
          <w:p w14:paraId="67314345" w14:textId="597B7DBE" w:rsidR="00B51682" w:rsidRPr="00E54B4A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723" w:type="dxa"/>
            <w:vAlign w:val="center"/>
          </w:tcPr>
          <w:p w14:paraId="0EDBFE1D" w14:textId="0019ECB0" w:rsidR="00B51682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</w:tr>
      <w:tr w:rsidR="00B51682" w:rsidRPr="00E54B4A" w14:paraId="71049F2B" w14:textId="28B06A5D" w:rsidTr="0092410B">
        <w:trPr>
          <w:trHeight w:val="300"/>
        </w:trPr>
        <w:tc>
          <w:tcPr>
            <w:tcW w:w="3227" w:type="dxa"/>
            <w:shd w:val="clear" w:color="auto" w:fill="auto"/>
            <w:noWrap/>
            <w:vAlign w:val="center"/>
          </w:tcPr>
          <w:p w14:paraId="49169075" w14:textId="500D2BBE" w:rsidR="00B51682" w:rsidRPr="00E54B4A" w:rsidRDefault="00B51682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</w:t>
            </w:r>
          </w:p>
        </w:tc>
        <w:tc>
          <w:tcPr>
            <w:tcW w:w="3230" w:type="dxa"/>
            <w:shd w:val="clear" w:color="auto" w:fill="auto"/>
            <w:noWrap/>
            <w:vAlign w:val="bottom"/>
          </w:tcPr>
          <w:p w14:paraId="01B0A708" w14:textId="460D5EF4" w:rsidR="00B51682" w:rsidRPr="00E54B4A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723" w:type="dxa"/>
            <w:vAlign w:val="center"/>
          </w:tcPr>
          <w:p w14:paraId="12ED44BC" w14:textId="7D99D7BA" w:rsidR="00B51682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B51682" w:rsidRPr="00E54B4A" w14:paraId="6AED9FFD" w14:textId="337296B2" w:rsidTr="0092410B">
        <w:trPr>
          <w:trHeight w:val="300"/>
        </w:trPr>
        <w:tc>
          <w:tcPr>
            <w:tcW w:w="3227" w:type="dxa"/>
            <w:shd w:val="clear" w:color="auto" w:fill="auto"/>
            <w:noWrap/>
            <w:vAlign w:val="center"/>
          </w:tcPr>
          <w:p w14:paraId="595B167B" w14:textId="53154BF5" w:rsidR="00B51682" w:rsidRPr="00E54B4A" w:rsidRDefault="00B51682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транслюди</w:t>
            </w:r>
          </w:p>
        </w:tc>
        <w:tc>
          <w:tcPr>
            <w:tcW w:w="3230" w:type="dxa"/>
            <w:shd w:val="clear" w:color="auto" w:fill="auto"/>
            <w:noWrap/>
            <w:vAlign w:val="bottom"/>
          </w:tcPr>
          <w:p w14:paraId="167A3FC8" w14:textId="4293CCE6" w:rsidR="00B51682" w:rsidRPr="00E54B4A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23" w:type="dxa"/>
            <w:vAlign w:val="center"/>
          </w:tcPr>
          <w:p w14:paraId="4E0BFF8F" w14:textId="11F5F8D4" w:rsidR="00B51682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B51682" w:rsidRPr="00E54B4A" w14:paraId="7BBEF4C1" w14:textId="3D57E312" w:rsidTr="0092410B">
        <w:trPr>
          <w:trHeight w:val="300"/>
        </w:trPr>
        <w:tc>
          <w:tcPr>
            <w:tcW w:w="3227" w:type="dxa"/>
            <w:shd w:val="clear" w:color="auto" w:fill="auto"/>
            <w:noWrap/>
            <w:vAlign w:val="center"/>
          </w:tcPr>
          <w:p w14:paraId="391F9FED" w14:textId="1630AD70" w:rsidR="00B51682" w:rsidRPr="00E54B4A" w:rsidRDefault="00B51682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лесбиянка</w:t>
            </w:r>
          </w:p>
        </w:tc>
        <w:tc>
          <w:tcPr>
            <w:tcW w:w="3230" w:type="dxa"/>
            <w:shd w:val="clear" w:color="auto" w:fill="auto"/>
            <w:noWrap/>
            <w:vAlign w:val="bottom"/>
          </w:tcPr>
          <w:p w14:paraId="0D471A0C" w14:textId="47BF9449" w:rsidR="00B51682" w:rsidRPr="00E54B4A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3" w:type="dxa"/>
            <w:vAlign w:val="center"/>
          </w:tcPr>
          <w:p w14:paraId="6FAF065F" w14:textId="2457A0AE" w:rsidR="00B51682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51682" w:rsidRPr="00E54B4A" w14:paraId="49DC3C8F" w14:textId="28946CBD" w:rsidTr="0092410B">
        <w:trPr>
          <w:trHeight w:val="300"/>
        </w:trPr>
        <w:tc>
          <w:tcPr>
            <w:tcW w:w="3227" w:type="dxa"/>
            <w:shd w:val="clear" w:color="auto" w:fill="auto"/>
            <w:noWrap/>
            <w:vAlign w:val="center"/>
          </w:tcPr>
          <w:p w14:paraId="67C08B5E" w14:textId="2EB496B6" w:rsidR="00B51682" w:rsidRPr="00E54B4A" w:rsidRDefault="00B51682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бисексуал</w:t>
            </w:r>
          </w:p>
        </w:tc>
        <w:tc>
          <w:tcPr>
            <w:tcW w:w="3230" w:type="dxa"/>
            <w:shd w:val="clear" w:color="auto" w:fill="auto"/>
            <w:noWrap/>
            <w:vAlign w:val="bottom"/>
          </w:tcPr>
          <w:p w14:paraId="60AF8DB5" w14:textId="5653CCC3" w:rsidR="00B51682" w:rsidRPr="00E54B4A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3" w:type="dxa"/>
            <w:vAlign w:val="center"/>
          </w:tcPr>
          <w:p w14:paraId="611C5CCF" w14:textId="50BBE783" w:rsidR="00B51682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51682" w:rsidRPr="00E54B4A" w14:paraId="58EEA389" w14:textId="18215C59" w:rsidTr="0092410B">
        <w:trPr>
          <w:trHeight w:val="300"/>
        </w:trPr>
        <w:tc>
          <w:tcPr>
            <w:tcW w:w="3227" w:type="dxa"/>
            <w:shd w:val="clear" w:color="auto" w:fill="auto"/>
            <w:noWrap/>
            <w:vAlign w:val="center"/>
          </w:tcPr>
          <w:p w14:paraId="210C11B1" w14:textId="10F8A118" w:rsidR="00B51682" w:rsidRPr="00E54B4A" w:rsidRDefault="00B51682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квир</w:t>
            </w:r>
          </w:p>
        </w:tc>
        <w:tc>
          <w:tcPr>
            <w:tcW w:w="3230" w:type="dxa"/>
            <w:shd w:val="clear" w:color="auto" w:fill="auto"/>
            <w:noWrap/>
            <w:vAlign w:val="bottom"/>
          </w:tcPr>
          <w:p w14:paraId="670F81AC" w14:textId="5D300B44" w:rsidR="00B51682" w:rsidRPr="00E54B4A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3" w:type="dxa"/>
            <w:vAlign w:val="center"/>
          </w:tcPr>
          <w:p w14:paraId="52E0926E" w14:textId="53AD5E30" w:rsidR="00B51682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360D6895" w14:textId="77777777" w:rsidR="00B51682" w:rsidRDefault="00B51682" w:rsidP="00CD2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F2E49" w14:textId="57B10B74" w:rsidR="00B41F3B" w:rsidRPr="00E54B4A" w:rsidRDefault="0093614E" w:rsidP="00924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F66FA" w:rsidRPr="00E54B4A">
        <w:rPr>
          <w:rFonts w:ascii="Times New Roman" w:hAnsi="Times New Roman" w:cs="Times New Roman"/>
          <w:sz w:val="24"/>
          <w:szCs w:val="24"/>
        </w:rPr>
        <w:t>показывает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, что гомосексуальные мужчины </w:t>
      </w:r>
      <w:r w:rsidR="0092410B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CD231C" w:rsidRPr="00E54B4A">
        <w:rPr>
          <w:rFonts w:ascii="Times New Roman" w:hAnsi="Times New Roman" w:cs="Times New Roman"/>
          <w:sz w:val="24"/>
          <w:szCs w:val="24"/>
        </w:rPr>
        <w:t>репрезентируют в медийном поле группу ЛГБТК+ в целом</w:t>
      </w:r>
      <w:r w:rsidR="005F66FA" w:rsidRPr="00E54B4A">
        <w:rPr>
          <w:rFonts w:ascii="Times New Roman" w:hAnsi="Times New Roman" w:cs="Times New Roman"/>
          <w:sz w:val="24"/>
          <w:szCs w:val="24"/>
        </w:rPr>
        <w:t>. Трансгендерны</w:t>
      </w:r>
      <w:r w:rsidR="00441069" w:rsidRPr="00E54B4A">
        <w:rPr>
          <w:rFonts w:ascii="Times New Roman" w:hAnsi="Times New Roman" w:cs="Times New Roman"/>
          <w:sz w:val="24"/>
          <w:szCs w:val="24"/>
        </w:rPr>
        <w:t>е</w:t>
      </w:r>
      <w:r w:rsidR="005F66FA" w:rsidRPr="00E54B4A">
        <w:rPr>
          <w:rFonts w:ascii="Times New Roman" w:hAnsi="Times New Roman" w:cs="Times New Roman"/>
          <w:sz w:val="24"/>
          <w:szCs w:val="24"/>
        </w:rPr>
        <w:t xml:space="preserve"> люди по числу упоминаний обогнали гомосексуальных женщин. 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D851C3">
        <w:rPr>
          <w:rFonts w:ascii="Times New Roman" w:hAnsi="Times New Roman" w:cs="Times New Roman"/>
          <w:sz w:val="24"/>
          <w:szCs w:val="24"/>
        </w:rPr>
        <w:t>большинство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 материалов с упоминанием бисексуалов и около </w:t>
      </w:r>
      <w:r w:rsidR="0092410B">
        <w:rPr>
          <w:rFonts w:ascii="Times New Roman" w:hAnsi="Times New Roman" w:cs="Times New Roman"/>
          <w:sz w:val="24"/>
          <w:szCs w:val="24"/>
        </w:rPr>
        <w:t>половины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 материалов с упоминанием лесбиянок просто при</w:t>
      </w:r>
      <w:r w:rsidR="00AC39A9">
        <w:rPr>
          <w:rFonts w:ascii="Times New Roman" w:hAnsi="Times New Roman" w:cs="Times New Roman"/>
          <w:sz w:val="24"/>
          <w:szCs w:val="24"/>
        </w:rPr>
        <w:t>водят расшифровку аббревиатуры ЛГБТ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 и таким образом </w:t>
      </w:r>
      <w:r w:rsidR="00441069" w:rsidRPr="00E54B4A">
        <w:rPr>
          <w:rFonts w:ascii="Times New Roman" w:hAnsi="Times New Roman" w:cs="Times New Roman"/>
          <w:sz w:val="24"/>
          <w:szCs w:val="24"/>
        </w:rPr>
        <w:t>дают ссылки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 на представителей этих групп. </w:t>
      </w:r>
      <w:r w:rsidR="00441069" w:rsidRPr="00E54B4A">
        <w:rPr>
          <w:rFonts w:ascii="Times New Roman" w:hAnsi="Times New Roman" w:cs="Times New Roman"/>
          <w:sz w:val="24"/>
          <w:szCs w:val="24"/>
        </w:rPr>
        <w:t>Э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то случаи, когда </w:t>
      </w:r>
      <w:r w:rsidR="0092410B">
        <w:rPr>
          <w:rFonts w:ascii="Times New Roman" w:hAnsi="Times New Roman" w:cs="Times New Roman"/>
          <w:sz w:val="24"/>
          <w:szCs w:val="24"/>
        </w:rPr>
        <w:t xml:space="preserve">в тексте есть 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слово, </w:t>
      </w:r>
      <w:r w:rsidR="0092410B">
        <w:rPr>
          <w:rFonts w:ascii="Times New Roman" w:hAnsi="Times New Roman" w:cs="Times New Roman"/>
          <w:sz w:val="24"/>
          <w:szCs w:val="24"/>
        </w:rPr>
        <w:t xml:space="preserve">но нет героев, к которым они отсылают. 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Не будь бисексуалы </w:t>
      </w:r>
      <w:r w:rsidR="00441069" w:rsidRPr="00E54B4A">
        <w:rPr>
          <w:rFonts w:ascii="Times New Roman" w:hAnsi="Times New Roman" w:cs="Times New Roman"/>
          <w:sz w:val="24"/>
          <w:szCs w:val="24"/>
        </w:rPr>
        <w:t>включены</w:t>
      </w:r>
      <w:r w:rsidR="00CD231C" w:rsidRPr="00E54B4A">
        <w:rPr>
          <w:rFonts w:ascii="Times New Roman" w:hAnsi="Times New Roman" w:cs="Times New Roman"/>
          <w:sz w:val="24"/>
          <w:szCs w:val="24"/>
        </w:rPr>
        <w:t xml:space="preserve"> в аббревиатур</w:t>
      </w:r>
      <w:r w:rsidR="00441069" w:rsidRPr="00E54B4A">
        <w:rPr>
          <w:rFonts w:ascii="Times New Roman" w:hAnsi="Times New Roman" w:cs="Times New Roman"/>
          <w:sz w:val="24"/>
          <w:szCs w:val="24"/>
        </w:rPr>
        <w:t>у ЛГБТК</w:t>
      </w:r>
      <w:r w:rsidR="00CD231C" w:rsidRPr="00E54B4A">
        <w:rPr>
          <w:rFonts w:ascii="Times New Roman" w:hAnsi="Times New Roman" w:cs="Times New Roman"/>
          <w:sz w:val="24"/>
          <w:szCs w:val="24"/>
        </w:rPr>
        <w:t>, упомин</w:t>
      </w:r>
      <w:r w:rsidR="00D851C3">
        <w:rPr>
          <w:rFonts w:ascii="Times New Roman" w:hAnsi="Times New Roman" w:cs="Times New Roman"/>
          <w:sz w:val="24"/>
          <w:szCs w:val="24"/>
        </w:rPr>
        <w:t xml:space="preserve">ания о них стремились бы к нулю. </w:t>
      </w:r>
    </w:p>
    <w:p w14:paraId="76B30917" w14:textId="77777777" w:rsidR="00BE6F84" w:rsidRPr="00E54B4A" w:rsidRDefault="00D668D0" w:rsidP="00A865E5">
      <w:p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Отдельные группы, которые традиционно объединяют в ЛГБТК-сообщество, не только по-разному видимы в медийном поле. Мы можем сравнить жесткость риторики материалов, содержащих упоминания разных групп. </w:t>
      </w:r>
    </w:p>
    <w:p w14:paraId="4D70BAB4" w14:textId="24441945" w:rsidR="00D668D0" w:rsidRPr="00E54B4A" w:rsidRDefault="00D668D0" w:rsidP="00D668D0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3614E">
        <w:rPr>
          <w:rFonts w:ascii="Times New Roman" w:hAnsi="Times New Roman" w:cs="Times New Roman"/>
          <w:sz w:val="24"/>
          <w:szCs w:val="24"/>
        </w:rPr>
        <w:t>3</w:t>
      </w:r>
      <w:r w:rsidR="00E04F34">
        <w:rPr>
          <w:rFonts w:ascii="Times New Roman" w:hAnsi="Times New Roman" w:cs="Times New Roman"/>
          <w:sz w:val="24"/>
          <w:szCs w:val="24"/>
        </w:rPr>
        <w:t>. Средний</w:t>
      </w:r>
      <w:r w:rsidRPr="00E54B4A">
        <w:rPr>
          <w:rFonts w:ascii="Times New Roman" w:hAnsi="Times New Roman" w:cs="Times New Roman"/>
          <w:sz w:val="24"/>
          <w:szCs w:val="24"/>
        </w:rPr>
        <w:t xml:space="preserve"> балл жесткости публикаций с упоминанием группы</w:t>
      </w:r>
    </w:p>
    <w:tbl>
      <w:tblPr>
        <w:tblW w:w="2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816"/>
      </w:tblGrid>
      <w:tr w:rsidR="0093614E" w:rsidRPr="00E54B4A" w14:paraId="3E97358D" w14:textId="77777777" w:rsidTr="0093614E">
        <w:trPr>
          <w:trHeight w:val="315"/>
        </w:trPr>
        <w:tc>
          <w:tcPr>
            <w:tcW w:w="1609" w:type="dxa"/>
            <w:shd w:val="clear" w:color="auto" w:fill="auto"/>
            <w:noWrap/>
            <w:vAlign w:val="center"/>
          </w:tcPr>
          <w:p w14:paraId="38BDD750" w14:textId="0789F62D" w:rsidR="0093614E" w:rsidRPr="003B1A38" w:rsidRDefault="0093614E" w:rsidP="0093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лесбиянка</w:t>
            </w:r>
          </w:p>
        </w:tc>
        <w:tc>
          <w:tcPr>
            <w:tcW w:w="816" w:type="dxa"/>
          </w:tcPr>
          <w:p w14:paraId="65F9E370" w14:textId="52B5E33B" w:rsidR="0093614E" w:rsidRDefault="0093614E" w:rsidP="0093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93614E" w:rsidRPr="00E54B4A" w14:paraId="20936452" w14:textId="77777777" w:rsidTr="0093614E">
        <w:trPr>
          <w:trHeight w:val="315"/>
        </w:trPr>
        <w:tc>
          <w:tcPr>
            <w:tcW w:w="1609" w:type="dxa"/>
            <w:shd w:val="clear" w:color="auto" w:fill="auto"/>
            <w:noWrap/>
            <w:vAlign w:val="center"/>
          </w:tcPr>
          <w:p w14:paraId="0BE4CAAB" w14:textId="26DB21D5" w:rsidR="0093614E" w:rsidRPr="00966588" w:rsidRDefault="0093614E" w:rsidP="0093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бисексуал</w:t>
            </w:r>
          </w:p>
        </w:tc>
        <w:tc>
          <w:tcPr>
            <w:tcW w:w="816" w:type="dxa"/>
          </w:tcPr>
          <w:p w14:paraId="633FC5C8" w14:textId="3FADA239" w:rsidR="0093614E" w:rsidRDefault="0093614E" w:rsidP="0093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1682" w:rsidRPr="00E54B4A" w14:paraId="60711BCC" w14:textId="77777777" w:rsidTr="0093614E">
        <w:trPr>
          <w:trHeight w:val="315"/>
        </w:trPr>
        <w:tc>
          <w:tcPr>
            <w:tcW w:w="1609" w:type="dxa"/>
            <w:shd w:val="clear" w:color="auto" w:fill="auto"/>
            <w:noWrap/>
            <w:vAlign w:val="center"/>
          </w:tcPr>
          <w:p w14:paraId="78B77543" w14:textId="23A07B08" w:rsidR="00B51682" w:rsidRPr="00966588" w:rsidRDefault="00B51682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собирательно</w:t>
            </w:r>
          </w:p>
        </w:tc>
        <w:tc>
          <w:tcPr>
            <w:tcW w:w="816" w:type="dxa"/>
          </w:tcPr>
          <w:p w14:paraId="311A7E6E" w14:textId="3595C2BC" w:rsidR="00B51682" w:rsidRPr="00E54B4A" w:rsidRDefault="007B3A81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93614E" w:rsidRPr="00E54B4A" w14:paraId="66CAC218" w14:textId="77777777" w:rsidTr="0093614E">
        <w:trPr>
          <w:trHeight w:val="315"/>
        </w:trPr>
        <w:tc>
          <w:tcPr>
            <w:tcW w:w="1609" w:type="dxa"/>
            <w:shd w:val="clear" w:color="auto" w:fill="auto"/>
            <w:noWrap/>
            <w:vAlign w:val="center"/>
          </w:tcPr>
          <w:p w14:paraId="082C001E" w14:textId="1E246FE2" w:rsidR="0093614E" w:rsidRPr="003B1A38" w:rsidRDefault="0093614E" w:rsidP="0093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транслюди</w:t>
            </w:r>
          </w:p>
        </w:tc>
        <w:tc>
          <w:tcPr>
            <w:tcW w:w="816" w:type="dxa"/>
          </w:tcPr>
          <w:p w14:paraId="1B0D42DC" w14:textId="76E503D2" w:rsidR="0093614E" w:rsidRDefault="0093614E" w:rsidP="0093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51682" w:rsidRPr="00E54B4A" w14:paraId="1C11EEAE" w14:textId="77777777" w:rsidTr="0093614E">
        <w:trPr>
          <w:trHeight w:val="315"/>
        </w:trPr>
        <w:tc>
          <w:tcPr>
            <w:tcW w:w="1609" w:type="dxa"/>
            <w:shd w:val="clear" w:color="auto" w:fill="auto"/>
            <w:noWrap/>
            <w:vAlign w:val="center"/>
            <w:hideMark/>
          </w:tcPr>
          <w:p w14:paraId="6E445924" w14:textId="38779E23" w:rsidR="00B51682" w:rsidRPr="00E54B4A" w:rsidRDefault="00B51682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</w:t>
            </w:r>
          </w:p>
        </w:tc>
        <w:tc>
          <w:tcPr>
            <w:tcW w:w="816" w:type="dxa"/>
          </w:tcPr>
          <w:p w14:paraId="4F1CB9D5" w14:textId="7EE1CFCC" w:rsidR="00B51682" w:rsidRPr="00E54B4A" w:rsidRDefault="00243E76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B51682" w:rsidRPr="00E04F34" w14:paraId="6329EAB8" w14:textId="77777777" w:rsidTr="0093614E">
        <w:trPr>
          <w:trHeight w:val="315"/>
        </w:trPr>
        <w:tc>
          <w:tcPr>
            <w:tcW w:w="1609" w:type="dxa"/>
            <w:shd w:val="clear" w:color="auto" w:fill="auto"/>
            <w:noWrap/>
            <w:vAlign w:val="center"/>
            <w:hideMark/>
          </w:tcPr>
          <w:p w14:paraId="46930D27" w14:textId="1B7504BE" w:rsidR="00B51682" w:rsidRPr="00E54B4A" w:rsidRDefault="00B51682" w:rsidP="00B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квир</w:t>
            </w:r>
          </w:p>
        </w:tc>
        <w:tc>
          <w:tcPr>
            <w:tcW w:w="816" w:type="dxa"/>
          </w:tcPr>
          <w:p w14:paraId="126C634B" w14:textId="7149053C" w:rsidR="00B51682" w:rsidRPr="00E54B4A" w:rsidRDefault="00B51682" w:rsidP="00B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</w:tbl>
    <w:p w14:paraId="0B59B106" w14:textId="77777777" w:rsidR="003066F7" w:rsidRDefault="003066F7" w:rsidP="00A86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62C20" w14:textId="77777777" w:rsidR="00D851C3" w:rsidRDefault="00053ED1" w:rsidP="00A86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год подряд с</w:t>
      </w:r>
      <w:r w:rsidR="002044F5" w:rsidRPr="00E54B4A">
        <w:rPr>
          <w:rFonts w:ascii="Times New Roman" w:hAnsi="Times New Roman" w:cs="Times New Roman"/>
          <w:sz w:val="24"/>
          <w:szCs w:val="24"/>
        </w:rPr>
        <w:t>амой жесткой оказалась риторика в материалах с упоминаниями лесбиянок. Это вызвано тем, что число публикаций, где упоминались геи, значительно больше</w:t>
      </w:r>
      <w:r w:rsidR="00D851C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т.к. они зачастую репрезентируют группу ЛГБТК+ в целом</w:t>
      </w:r>
      <w:r w:rsidR="00D851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1C3">
        <w:rPr>
          <w:rFonts w:ascii="Times New Roman" w:hAnsi="Times New Roman" w:cs="Times New Roman"/>
          <w:sz w:val="24"/>
          <w:szCs w:val="24"/>
        </w:rPr>
        <w:t xml:space="preserve">и </w:t>
      </w:r>
      <w:r w:rsidR="002044F5" w:rsidRPr="00E54B4A">
        <w:rPr>
          <w:rFonts w:ascii="Times New Roman" w:hAnsi="Times New Roman" w:cs="Times New Roman"/>
          <w:sz w:val="24"/>
          <w:szCs w:val="24"/>
        </w:rPr>
        <w:t xml:space="preserve">многие из </w:t>
      </w:r>
      <w:r>
        <w:rPr>
          <w:rFonts w:ascii="Times New Roman" w:hAnsi="Times New Roman" w:cs="Times New Roman"/>
          <w:sz w:val="24"/>
          <w:szCs w:val="24"/>
        </w:rPr>
        <w:t>публикаций с ключевым словом «гей»</w:t>
      </w:r>
      <w:r w:rsidR="002044F5" w:rsidRPr="00E54B4A">
        <w:rPr>
          <w:rFonts w:ascii="Times New Roman" w:hAnsi="Times New Roman" w:cs="Times New Roman"/>
          <w:sz w:val="24"/>
          <w:szCs w:val="24"/>
        </w:rPr>
        <w:t xml:space="preserve"> содержат только легкий ЯВ, что и </w:t>
      </w:r>
      <w:r w:rsidR="00ED4D63" w:rsidRPr="00E54B4A">
        <w:rPr>
          <w:rFonts w:ascii="Times New Roman" w:hAnsi="Times New Roman" w:cs="Times New Roman"/>
          <w:sz w:val="24"/>
          <w:szCs w:val="24"/>
        </w:rPr>
        <w:t xml:space="preserve">снизило средний балл. </w:t>
      </w:r>
      <w:r>
        <w:rPr>
          <w:rFonts w:ascii="Times New Roman" w:hAnsi="Times New Roman" w:cs="Times New Roman"/>
          <w:sz w:val="24"/>
          <w:szCs w:val="24"/>
        </w:rPr>
        <w:t xml:space="preserve">А вот с редко упоминаемыми лесбиянками и бисексуалами этот механизм не сработал. </w:t>
      </w:r>
    </w:p>
    <w:p w14:paraId="5A1E70B4" w14:textId="1DA469F1" w:rsidR="00541E46" w:rsidRPr="00E54B4A" w:rsidRDefault="00D851C3" w:rsidP="00A86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</w:t>
      </w:r>
      <w:r w:rsidR="00053ED1">
        <w:rPr>
          <w:rFonts w:ascii="Times New Roman" w:hAnsi="Times New Roman" w:cs="Times New Roman"/>
          <w:sz w:val="24"/>
          <w:szCs w:val="24"/>
        </w:rPr>
        <w:t>бращают на себя внимание две категории, о которых пишут в основном корректно – это транслюди и носители квир-идентичности</w:t>
      </w:r>
      <w:r w:rsidR="00A77EAE">
        <w:rPr>
          <w:rFonts w:ascii="Times New Roman" w:hAnsi="Times New Roman" w:cs="Times New Roman"/>
          <w:sz w:val="24"/>
          <w:szCs w:val="24"/>
        </w:rPr>
        <w:t xml:space="preserve">. С трансгендерными людьми тенденция сохраняется второй год подряд: в дискриминирующих текстах о них вспоминают не так часто, как </w:t>
      </w:r>
      <w:r w:rsidR="00502C5C">
        <w:rPr>
          <w:rFonts w:ascii="Times New Roman" w:hAnsi="Times New Roman" w:cs="Times New Roman"/>
          <w:sz w:val="24"/>
          <w:szCs w:val="24"/>
        </w:rPr>
        <w:t>о других группах, а вот ЛГБТ-френдли-авторы, напротив, часто обращаются к таким героям. О</w:t>
      </w:r>
      <w:r w:rsidR="00053ED1">
        <w:rPr>
          <w:rFonts w:ascii="Times New Roman" w:hAnsi="Times New Roman" w:cs="Times New Roman"/>
          <w:sz w:val="24"/>
          <w:szCs w:val="24"/>
        </w:rPr>
        <w:t xml:space="preserve"> </w:t>
      </w:r>
      <w:r w:rsidR="00502C5C">
        <w:rPr>
          <w:rFonts w:ascii="Times New Roman" w:hAnsi="Times New Roman" w:cs="Times New Roman"/>
          <w:sz w:val="24"/>
          <w:szCs w:val="24"/>
        </w:rPr>
        <w:t>квир</w:t>
      </w:r>
      <w:r w:rsidR="00053ED1">
        <w:rPr>
          <w:rFonts w:ascii="Times New Roman" w:hAnsi="Times New Roman" w:cs="Times New Roman"/>
          <w:sz w:val="24"/>
          <w:szCs w:val="24"/>
        </w:rPr>
        <w:t xml:space="preserve"> текстов совсем немного</w:t>
      </w:r>
      <w:r w:rsidR="004361D4">
        <w:rPr>
          <w:rFonts w:ascii="Times New Roman" w:hAnsi="Times New Roman" w:cs="Times New Roman"/>
          <w:sz w:val="24"/>
          <w:szCs w:val="24"/>
        </w:rPr>
        <w:t xml:space="preserve"> (</w:t>
      </w:r>
      <w:r w:rsidR="00071CE3">
        <w:rPr>
          <w:rFonts w:ascii="Times New Roman" w:hAnsi="Times New Roman" w:cs="Times New Roman"/>
          <w:sz w:val="24"/>
          <w:szCs w:val="24"/>
        </w:rPr>
        <w:t>в нашей выборке</w:t>
      </w:r>
      <w:r w:rsidR="00071CE3" w:rsidRPr="00071CE3">
        <w:rPr>
          <w:rFonts w:ascii="Times New Roman" w:hAnsi="Times New Roman" w:cs="Times New Roman"/>
          <w:sz w:val="24"/>
          <w:szCs w:val="24"/>
        </w:rPr>
        <w:t xml:space="preserve"> </w:t>
      </w:r>
      <w:r w:rsidR="00071CE3">
        <w:rPr>
          <w:rFonts w:ascii="Times New Roman" w:hAnsi="Times New Roman" w:cs="Times New Roman"/>
          <w:sz w:val="24"/>
          <w:szCs w:val="24"/>
        </w:rPr>
        <w:t>всего 20 штук</w:t>
      </w:r>
      <w:r w:rsidR="004361D4">
        <w:rPr>
          <w:rFonts w:ascii="Times New Roman" w:hAnsi="Times New Roman" w:cs="Times New Roman"/>
          <w:sz w:val="24"/>
          <w:szCs w:val="24"/>
        </w:rPr>
        <w:t>), и о них типично пишут авторы, хорошо разбирающиеся в теме и в том, как писать об ЛГБТК+</w:t>
      </w:r>
      <w:r w:rsidR="00053E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79B81" w14:textId="77777777" w:rsidR="00277C3C" w:rsidRDefault="00277C3C">
      <w:pPr>
        <w:rPr>
          <w:rFonts w:ascii="Times New Roman" w:eastAsiaTheme="majorEastAsia" w:hAnsi="Times New Roman" w:cs="Times New Roman"/>
          <w:b/>
          <w:color w:val="1F3763" w:themeColor="accent1" w:themeShade="7F"/>
          <w:sz w:val="24"/>
          <w:szCs w:val="24"/>
        </w:rPr>
      </w:pPr>
      <w:bookmarkStart w:id="5" w:name="_Toc533948063"/>
      <w:r>
        <w:rPr>
          <w:rFonts w:ascii="Times New Roman" w:hAnsi="Times New Roman" w:cs="Times New Roman"/>
          <w:b/>
        </w:rPr>
        <w:br w:type="page"/>
      </w:r>
    </w:p>
    <w:p w14:paraId="306ED253" w14:textId="4DF5CB5D" w:rsidR="00CE479D" w:rsidRPr="00E54B4A" w:rsidRDefault="003066F7" w:rsidP="00BA5CE8">
      <w:pPr>
        <w:pStyle w:val="Heading3"/>
        <w:rPr>
          <w:rFonts w:ascii="Times New Roman" w:hAnsi="Times New Roman" w:cs="Times New Roman"/>
          <w:b/>
        </w:rPr>
      </w:pPr>
      <w:r w:rsidRPr="00E62A01">
        <w:rPr>
          <w:rFonts w:ascii="Times New Roman" w:hAnsi="Times New Roman" w:cs="Times New Roman"/>
          <w:b/>
        </w:rPr>
        <w:lastRenderedPageBreak/>
        <w:t>3.</w:t>
      </w:r>
      <w:r w:rsidR="004306E8" w:rsidRPr="003066F7">
        <w:rPr>
          <w:rFonts w:ascii="Times New Roman" w:hAnsi="Times New Roman" w:cs="Times New Roman"/>
          <w:b/>
        </w:rPr>
        <w:t xml:space="preserve"> </w:t>
      </w:r>
      <w:r w:rsidR="00A86775" w:rsidRPr="003066F7">
        <w:rPr>
          <w:rFonts w:ascii="Times New Roman" w:hAnsi="Times New Roman" w:cs="Times New Roman"/>
          <w:b/>
        </w:rPr>
        <w:t xml:space="preserve">ГЛАВНЫЕ </w:t>
      </w:r>
      <w:r w:rsidR="00CE479D" w:rsidRPr="003066F7">
        <w:rPr>
          <w:rFonts w:ascii="Times New Roman" w:hAnsi="Times New Roman" w:cs="Times New Roman"/>
          <w:b/>
        </w:rPr>
        <w:t>И</w:t>
      </w:r>
      <w:r w:rsidR="00CE479D" w:rsidRPr="00E54B4A">
        <w:rPr>
          <w:rFonts w:ascii="Times New Roman" w:hAnsi="Times New Roman" w:cs="Times New Roman"/>
          <w:b/>
        </w:rPr>
        <w:t xml:space="preserve">НФОПОВОДЫ И ДИНАМИКА </w:t>
      </w:r>
      <w:r w:rsidR="00304C52" w:rsidRPr="00E54B4A">
        <w:rPr>
          <w:rFonts w:ascii="Times New Roman" w:hAnsi="Times New Roman" w:cs="Times New Roman"/>
          <w:b/>
        </w:rPr>
        <w:t xml:space="preserve">ЧИСЛА ПУБЛИКАЦИЙ </w:t>
      </w:r>
      <w:r w:rsidR="00CE479D" w:rsidRPr="00E54B4A">
        <w:rPr>
          <w:rFonts w:ascii="Times New Roman" w:hAnsi="Times New Roman" w:cs="Times New Roman"/>
          <w:b/>
        </w:rPr>
        <w:t xml:space="preserve">ЗА ПЕРИОД </w:t>
      </w:r>
      <w:r w:rsidR="008652EA" w:rsidRPr="00E54B4A">
        <w:rPr>
          <w:rFonts w:ascii="Times New Roman" w:hAnsi="Times New Roman" w:cs="Times New Roman"/>
          <w:b/>
        </w:rPr>
        <w:t>МОНИТОРИНГА</w:t>
      </w:r>
      <w:bookmarkEnd w:id="5"/>
    </w:p>
    <w:p w14:paraId="2687927F" w14:textId="1226B2D0" w:rsidR="00CE479D" w:rsidRDefault="00170B73" w:rsidP="00CE4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попавших в выборку мониторинга публикаций с упоминаниями ЛГБТК+ по месяцам можно увидеть на </w:t>
      </w:r>
      <w:r w:rsidR="00527EE5">
        <w:rPr>
          <w:rFonts w:ascii="Times New Roman" w:hAnsi="Times New Roman" w:cs="Times New Roman"/>
          <w:sz w:val="24"/>
          <w:szCs w:val="24"/>
        </w:rPr>
        <w:t>следующей диаграмме</w:t>
      </w:r>
      <w:r w:rsidR="00CC6410">
        <w:rPr>
          <w:rFonts w:ascii="Times New Roman" w:hAnsi="Times New Roman" w:cs="Times New Roman"/>
          <w:sz w:val="24"/>
          <w:szCs w:val="24"/>
        </w:rPr>
        <w:t>.</w:t>
      </w:r>
    </w:p>
    <w:p w14:paraId="43D77C6A" w14:textId="1F8F8DAA" w:rsidR="00170B73" w:rsidRPr="00E54B4A" w:rsidRDefault="00170B73" w:rsidP="00170B73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</w:t>
      </w:r>
      <w:r w:rsidRPr="00E54B4A">
        <w:rPr>
          <w:rFonts w:ascii="Times New Roman" w:hAnsi="Times New Roman" w:cs="Times New Roman"/>
          <w:sz w:val="24"/>
          <w:szCs w:val="24"/>
        </w:rPr>
        <w:t xml:space="preserve"> </w:t>
      </w:r>
      <w:r w:rsidR="00845B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Распределение публикаций с упоминаниями ЛГБТК+ в выборке по месяцам</w:t>
      </w:r>
    </w:p>
    <w:p w14:paraId="66BABA3A" w14:textId="538C6D9C" w:rsidR="002B5A86" w:rsidRPr="00E54B4A" w:rsidRDefault="002B5A86" w:rsidP="00CE4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2E6204E6" wp14:editId="39FBC3D6">
            <wp:extent cx="4584700" cy="2755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24428" w14:textId="3C09CAF7" w:rsidR="00170B73" w:rsidRDefault="00170B73" w:rsidP="0024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видим, что самым бедным на инфоповоды, связанные с ЛГБТК+, оказался февраль 2018 г. В целом в январе</w:t>
      </w:r>
      <w:r w:rsidR="00A51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апреле число публикаций колебалось</w:t>
      </w:r>
      <w:r w:rsidR="00527EE5">
        <w:rPr>
          <w:rFonts w:ascii="Times New Roman" w:hAnsi="Times New Roman" w:cs="Times New Roman"/>
          <w:sz w:val="24"/>
          <w:szCs w:val="24"/>
        </w:rPr>
        <w:t xml:space="preserve"> вокруг значения «47 публикаций»</w:t>
      </w:r>
      <w:r>
        <w:rPr>
          <w:rFonts w:ascii="Times New Roman" w:hAnsi="Times New Roman" w:cs="Times New Roman"/>
          <w:sz w:val="24"/>
          <w:szCs w:val="24"/>
        </w:rPr>
        <w:t>, но в мае случился настоящий взрыв. Число материалов с упоминаниями ЛГБТК+ выросло в 4,5 раза</w:t>
      </w:r>
      <w:r w:rsidR="00A51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только к октябрю информационная волна постепенно утихла и приблизилась к </w:t>
      </w:r>
      <w:r w:rsidR="00527EE5">
        <w:rPr>
          <w:rFonts w:ascii="Times New Roman" w:hAnsi="Times New Roman" w:cs="Times New Roman"/>
          <w:sz w:val="24"/>
          <w:szCs w:val="24"/>
        </w:rPr>
        <w:t xml:space="preserve">верхней границе </w:t>
      </w:r>
      <w:r w:rsidR="00527EE5" w:rsidRPr="00966588">
        <w:rPr>
          <w:rFonts w:ascii="Times New Roman" w:hAnsi="Times New Roman" w:cs="Times New Roman"/>
          <w:sz w:val="24"/>
          <w:szCs w:val="24"/>
        </w:rPr>
        <w:t>домайских</w:t>
      </w:r>
      <w:r w:rsidRPr="00966588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начени</w:t>
      </w:r>
      <w:r w:rsidR="00527EE5">
        <w:rPr>
          <w:rFonts w:ascii="Times New Roman" w:hAnsi="Times New Roman" w:cs="Times New Roman"/>
          <w:sz w:val="24"/>
          <w:szCs w:val="24"/>
        </w:rPr>
        <w:t>й</w:t>
      </w:r>
      <w:r w:rsidR="009665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92C03" w14:textId="11D6D11D" w:rsidR="006371FB" w:rsidRDefault="00B527B8" w:rsidP="0024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случилось в мае? 17 </w:t>
      </w:r>
      <w:r w:rsidR="00527EE5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традиционно отмечается День борьбы с гомофобией. К нему каждый год международная организация</w:t>
      </w:r>
      <w:r w:rsidRPr="00B527B8">
        <w:rPr>
          <w:rFonts w:ascii="Times New Roman" w:hAnsi="Times New Roman" w:cs="Times New Roman"/>
          <w:sz w:val="24"/>
          <w:szCs w:val="24"/>
        </w:rPr>
        <w:t xml:space="preserve"> ILGA-Europe</w:t>
      </w:r>
      <w:r>
        <w:rPr>
          <w:rFonts w:ascii="Times New Roman" w:hAnsi="Times New Roman" w:cs="Times New Roman"/>
          <w:sz w:val="24"/>
          <w:szCs w:val="24"/>
        </w:rPr>
        <w:t xml:space="preserve"> выпускает отчет с рейтингом стран по уровню гомофобии. Согласно их отчету 2018 г.</w:t>
      </w:r>
      <w:r w:rsidRPr="00B527B8">
        <w:rPr>
          <w:rFonts w:ascii="Times New Roman" w:hAnsi="Times New Roman" w:cs="Times New Roman"/>
          <w:sz w:val="24"/>
          <w:szCs w:val="24"/>
        </w:rPr>
        <w:t>, Беларусь находи</w:t>
      </w:r>
      <w:r w:rsidR="00527EE5">
        <w:rPr>
          <w:rFonts w:ascii="Times New Roman" w:hAnsi="Times New Roman" w:cs="Times New Roman"/>
          <w:sz w:val="24"/>
          <w:szCs w:val="24"/>
        </w:rPr>
        <w:t>лась</w:t>
      </w:r>
      <w:r w:rsidRPr="00B527B8">
        <w:rPr>
          <w:rFonts w:ascii="Times New Roman" w:hAnsi="Times New Roman" w:cs="Times New Roman"/>
          <w:sz w:val="24"/>
          <w:szCs w:val="24"/>
        </w:rPr>
        <w:t xml:space="preserve"> на 42-м месте среди 49 стран Европы</w:t>
      </w:r>
      <w:r w:rsidR="00527EE5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б этом </w:t>
      </w:r>
      <w:r w:rsidR="00527EE5">
        <w:rPr>
          <w:rFonts w:ascii="Times New Roman" w:hAnsi="Times New Roman" w:cs="Times New Roman"/>
          <w:sz w:val="24"/>
          <w:szCs w:val="24"/>
        </w:rPr>
        <w:t>факте много</w:t>
      </w:r>
      <w:r w:rsidR="00A51F64">
        <w:rPr>
          <w:rFonts w:ascii="Times New Roman" w:hAnsi="Times New Roman" w:cs="Times New Roman"/>
          <w:sz w:val="24"/>
          <w:szCs w:val="24"/>
        </w:rPr>
        <w:t xml:space="preserve"> писали бело</w:t>
      </w:r>
      <w:r>
        <w:rPr>
          <w:rFonts w:ascii="Times New Roman" w:hAnsi="Times New Roman" w:cs="Times New Roman"/>
          <w:sz w:val="24"/>
          <w:szCs w:val="24"/>
        </w:rPr>
        <w:t>русские СМИ. Но г</w:t>
      </w:r>
      <w:r w:rsidRPr="00B527B8">
        <w:rPr>
          <w:rFonts w:ascii="Times New Roman" w:hAnsi="Times New Roman" w:cs="Times New Roman"/>
          <w:sz w:val="24"/>
          <w:szCs w:val="24"/>
        </w:rPr>
        <w:t xml:space="preserve">лавный информационный повод мая на тему ЛГБТК+ — </w:t>
      </w:r>
      <w:r w:rsidR="00103E01">
        <w:rPr>
          <w:rFonts w:ascii="Times New Roman" w:hAnsi="Times New Roman" w:cs="Times New Roman"/>
          <w:sz w:val="24"/>
          <w:szCs w:val="24"/>
        </w:rPr>
        <w:t xml:space="preserve">гомофобный манифест </w:t>
      </w:r>
      <w:r w:rsidRPr="00B527B8">
        <w:rPr>
          <w:rFonts w:ascii="Times New Roman" w:hAnsi="Times New Roman" w:cs="Times New Roman"/>
          <w:sz w:val="24"/>
          <w:szCs w:val="24"/>
        </w:rPr>
        <w:t>на сайте МВД</w:t>
      </w:r>
      <w:r w:rsidR="00103E01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103E01">
        <w:rPr>
          <w:rFonts w:ascii="Times New Roman" w:hAnsi="Times New Roman" w:cs="Times New Roman"/>
          <w:sz w:val="24"/>
          <w:szCs w:val="24"/>
        </w:rPr>
        <w:t>, опубликованный</w:t>
      </w:r>
      <w:r w:rsidRPr="00B527B8">
        <w:rPr>
          <w:rFonts w:ascii="Times New Roman" w:hAnsi="Times New Roman" w:cs="Times New Roman"/>
          <w:sz w:val="24"/>
          <w:szCs w:val="24"/>
        </w:rPr>
        <w:t xml:space="preserve"> в связи с появлением </w:t>
      </w:r>
      <w:r w:rsidR="00103E01">
        <w:rPr>
          <w:rFonts w:ascii="Times New Roman" w:hAnsi="Times New Roman" w:cs="Times New Roman"/>
          <w:sz w:val="24"/>
          <w:szCs w:val="24"/>
        </w:rPr>
        <w:t xml:space="preserve">17 мая </w:t>
      </w:r>
      <w:r w:rsidRPr="00B527B8">
        <w:rPr>
          <w:rFonts w:ascii="Times New Roman" w:hAnsi="Times New Roman" w:cs="Times New Roman"/>
          <w:sz w:val="24"/>
          <w:szCs w:val="24"/>
        </w:rPr>
        <w:t xml:space="preserve">над посольством Великобритании радужного флага. </w:t>
      </w:r>
    </w:p>
    <w:p w14:paraId="453DA073" w14:textId="7C829900" w:rsidR="00170B73" w:rsidRDefault="00B527B8" w:rsidP="0024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103E01">
        <w:rPr>
          <w:rFonts w:ascii="Times New Roman" w:hAnsi="Times New Roman" w:cs="Times New Roman"/>
          <w:sz w:val="24"/>
          <w:szCs w:val="24"/>
        </w:rPr>
        <w:t xml:space="preserve">высказывание МВД </w:t>
      </w:r>
      <w:r>
        <w:rPr>
          <w:rFonts w:ascii="Times New Roman" w:hAnsi="Times New Roman" w:cs="Times New Roman"/>
          <w:sz w:val="24"/>
          <w:szCs w:val="24"/>
        </w:rPr>
        <w:t>спровоцировал</w:t>
      </w:r>
      <w:r w:rsidR="00103E0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волну публикаций, продолжавшуюся в последующие месяцы. </w:t>
      </w:r>
      <w:r w:rsidRPr="00B527B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103E01">
        <w:rPr>
          <w:rFonts w:ascii="Times New Roman" w:hAnsi="Times New Roman" w:cs="Times New Roman"/>
          <w:sz w:val="24"/>
          <w:szCs w:val="24"/>
        </w:rPr>
        <w:t>материалов</w:t>
      </w:r>
      <w:r w:rsidR="00A51F64">
        <w:rPr>
          <w:rFonts w:ascii="Times New Roman" w:hAnsi="Times New Roman" w:cs="Times New Roman"/>
          <w:sz w:val="24"/>
          <w:szCs w:val="24"/>
        </w:rPr>
        <w:t xml:space="preserve"> июня–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B527B8">
        <w:rPr>
          <w:rFonts w:ascii="Times New Roman" w:hAnsi="Times New Roman" w:cs="Times New Roman"/>
          <w:sz w:val="24"/>
          <w:szCs w:val="24"/>
        </w:rPr>
        <w:t xml:space="preserve"> прямо или косвенно связаны с </w:t>
      </w:r>
      <w:r w:rsidR="00527EE5">
        <w:rPr>
          <w:rFonts w:ascii="Times New Roman" w:hAnsi="Times New Roman" w:cs="Times New Roman"/>
          <w:sz w:val="24"/>
          <w:szCs w:val="24"/>
        </w:rPr>
        <w:t>ним</w:t>
      </w:r>
      <w:r w:rsidRPr="00B527B8">
        <w:rPr>
          <w:rFonts w:ascii="Times New Roman" w:hAnsi="Times New Roman" w:cs="Times New Roman"/>
          <w:sz w:val="24"/>
          <w:szCs w:val="24"/>
        </w:rPr>
        <w:t>.</w:t>
      </w:r>
      <w:r w:rsidR="005572E6">
        <w:rPr>
          <w:rFonts w:ascii="Times New Roman" w:hAnsi="Times New Roman" w:cs="Times New Roman"/>
          <w:sz w:val="24"/>
          <w:szCs w:val="24"/>
        </w:rPr>
        <w:t xml:space="preserve"> </w:t>
      </w:r>
      <w:r w:rsidR="005572E6" w:rsidRPr="005572E6">
        <w:rPr>
          <w:rFonts w:ascii="Times New Roman" w:hAnsi="Times New Roman" w:cs="Times New Roman"/>
          <w:sz w:val="24"/>
          <w:szCs w:val="24"/>
        </w:rPr>
        <w:t xml:space="preserve">СМИ обильно цитировали МВД, тех, кто его поддержал, тех, кто его опровергал, </w:t>
      </w:r>
      <w:r w:rsidR="005572E6">
        <w:rPr>
          <w:rFonts w:ascii="Times New Roman" w:hAnsi="Times New Roman" w:cs="Times New Roman"/>
          <w:sz w:val="24"/>
          <w:szCs w:val="24"/>
        </w:rPr>
        <w:t>запрашивали комментарии экспертов и лидеров мнений, освещали события вокруг изначального повода: акции протеста (одиночный пикет Вики Биран</w:t>
      </w:r>
      <w:r w:rsidR="00527EE5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5572E6">
        <w:rPr>
          <w:rFonts w:ascii="Times New Roman" w:hAnsi="Times New Roman" w:cs="Times New Roman"/>
          <w:sz w:val="24"/>
          <w:szCs w:val="24"/>
        </w:rPr>
        <w:t>, обустройство клумбы цветов радуги у здания МВД</w:t>
      </w:r>
      <w:r w:rsidR="00527EE5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5572E6">
        <w:rPr>
          <w:rFonts w:ascii="Times New Roman" w:hAnsi="Times New Roman" w:cs="Times New Roman"/>
          <w:sz w:val="24"/>
          <w:szCs w:val="24"/>
        </w:rPr>
        <w:t>, связанные с ними задержания</w:t>
      </w:r>
      <w:r w:rsidR="00527EE5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5572E6">
        <w:rPr>
          <w:rFonts w:ascii="Times New Roman" w:hAnsi="Times New Roman" w:cs="Times New Roman"/>
          <w:sz w:val="24"/>
          <w:szCs w:val="24"/>
        </w:rPr>
        <w:t>, суды</w:t>
      </w:r>
      <w:r w:rsidR="00527EE5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5572E6">
        <w:rPr>
          <w:rFonts w:ascii="Times New Roman" w:hAnsi="Times New Roman" w:cs="Times New Roman"/>
          <w:sz w:val="24"/>
          <w:szCs w:val="24"/>
        </w:rPr>
        <w:t>, штрафы</w:t>
      </w:r>
      <w:r w:rsidR="00527EE5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5572E6">
        <w:rPr>
          <w:rFonts w:ascii="Times New Roman" w:hAnsi="Times New Roman" w:cs="Times New Roman"/>
          <w:sz w:val="24"/>
          <w:szCs w:val="24"/>
        </w:rPr>
        <w:t>, сбор средств на штрафы через краудфандинг</w:t>
      </w:r>
      <w:r w:rsidR="00527EE5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5572E6">
        <w:rPr>
          <w:rFonts w:ascii="Times New Roman" w:hAnsi="Times New Roman" w:cs="Times New Roman"/>
          <w:sz w:val="24"/>
          <w:szCs w:val="24"/>
        </w:rPr>
        <w:t xml:space="preserve"> и т.д.), петиции («</w:t>
      </w:r>
      <w:r w:rsidR="006371FB" w:rsidRPr="006371FB">
        <w:rPr>
          <w:rFonts w:ascii="Times New Roman" w:hAnsi="Times New Roman" w:cs="Times New Roman"/>
          <w:sz w:val="24"/>
          <w:szCs w:val="24"/>
        </w:rPr>
        <w:t xml:space="preserve">За </w:t>
      </w:r>
      <w:r w:rsidR="006371FB" w:rsidRPr="006371FB">
        <w:rPr>
          <w:rFonts w:ascii="Times New Roman" w:hAnsi="Times New Roman" w:cs="Times New Roman"/>
          <w:sz w:val="24"/>
          <w:szCs w:val="24"/>
        </w:rPr>
        <w:lastRenderedPageBreak/>
        <w:t xml:space="preserve">настоящую милицию </w:t>
      </w:r>
      <w:r w:rsidR="00A51F64">
        <w:rPr>
          <w:rFonts w:ascii="Times New Roman" w:hAnsi="Times New Roman" w:cs="Times New Roman"/>
          <w:sz w:val="24"/>
          <w:szCs w:val="24"/>
        </w:rPr>
        <w:t>–</w:t>
      </w:r>
      <w:r w:rsidR="006371FB" w:rsidRPr="006371FB">
        <w:rPr>
          <w:rFonts w:ascii="Times New Roman" w:hAnsi="Times New Roman" w:cs="Times New Roman"/>
          <w:sz w:val="24"/>
          <w:szCs w:val="24"/>
        </w:rPr>
        <w:t xml:space="preserve"> для всех</w:t>
      </w:r>
      <w:r w:rsidR="005572E6">
        <w:rPr>
          <w:rFonts w:ascii="Times New Roman" w:hAnsi="Times New Roman" w:cs="Times New Roman"/>
          <w:sz w:val="24"/>
          <w:szCs w:val="24"/>
        </w:rPr>
        <w:t>»</w:t>
      </w:r>
      <w:r w:rsidR="006371FB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6371FB">
        <w:rPr>
          <w:rFonts w:ascii="Times New Roman" w:hAnsi="Times New Roman" w:cs="Times New Roman"/>
          <w:sz w:val="24"/>
          <w:szCs w:val="24"/>
        </w:rPr>
        <w:t>, петиция с предложением штрафовать за гомосексуальность</w:t>
      </w:r>
      <w:r w:rsidR="006371FB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5572E6">
        <w:rPr>
          <w:rFonts w:ascii="Times New Roman" w:hAnsi="Times New Roman" w:cs="Times New Roman"/>
          <w:sz w:val="24"/>
          <w:szCs w:val="24"/>
        </w:rPr>
        <w:t>)</w:t>
      </w:r>
      <w:r w:rsidR="006371FB">
        <w:rPr>
          <w:rFonts w:ascii="Times New Roman" w:hAnsi="Times New Roman" w:cs="Times New Roman"/>
          <w:sz w:val="24"/>
          <w:szCs w:val="24"/>
        </w:rPr>
        <w:t>, а также инициативы, не связанные с манифестом МВД напрямую, но продолжающие его ключевую идею. Так</w:t>
      </w:r>
      <w:r w:rsidR="00F668A7">
        <w:rPr>
          <w:rFonts w:ascii="Times New Roman" w:hAnsi="Times New Roman" w:cs="Times New Roman"/>
          <w:sz w:val="24"/>
          <w:szCs w:val="24"/>
        </w:rPr>
        <w:t>,</w:t>
      </w:r>
      <w:r w:rsidR="006371FB">
        <w:rPr>
          <w:rFonts w:ascii="Times New Roman" w:hAnsi="Times New Roman" w:cs="Times New Roman"/>
          <w:sz w:val="24"/>
          <w:szCs w:val="24"/>
        </w:rPr>
        <w:t xml:space="preserve"> в июне священники разных конфессий высказались против законопроекта о домашнем насилии</w:t>
      </w:r>
      <w:r w:rsidR="009F11AF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6371FB">
        <w:rPr>
          <w:rFonts w:ascii="Times New Roman" w:hAnsi="Times New Roman" w:cs="Times New Roman"/>
          <w:sz w:val="24"/>
          <w:szCs w:val="24"/>
        </w:rPr>
        <w:t xml:space="preserve"> (его разработка была прекращена осенью), в том числе заявив об опасности «гендерной идеологии» и однополых бра</w:t>
      </w:r>
      <w:r w:rsidR="00F668A7">
        <w:rPr>
          <w:rFonts w:ascii="Times New Roman" w:hAnsi="Times New Roman" w:cs="Times New Roman"/>
          <w:sz w:val="24"/>
          <w:szCs w:val="24"/>
        </w:rPr>
        <w:t>ков.</w:t>
      </w:r>
      <w:r w:rsidR="006371FB">
        <w:rPr>
          <w:rFonts w:ascii="Times New Roman" w:hAnsi="Times New Roman" w:cs="Times New Roman"/>
          <w:sz w:val="24"/>
          <w:szCs w:val="24"/>
        </w:rPr>
        <w:t xml:space="preserve"> </w:t>
      </w:r>
      <w:r w:rsidR="006371FB" w:rsidRPr="006371FB">
        <w:rPr>
          <w:rFonts w:ascii="Times New Roman" w:hAnsi="Times New Roman" w:cs="Times New Roman"/>
          <w:sz w:val="24"/>
          <w:szCs w:val="24"/>
        </w:rPr>
        <w:t xml:space="preserve">В июле силовики устроили облаву в </w:t>
      </w:r>
      <w:r w:rsidR="006371FB">
        <w:rPr>
          <w:rFonts w:ascii="Times New Roman" w:hAnsi="Times New Roman" w:cs="Times New Roman"/>
          <w:sz w:val="24"/>
          <w:szCs w:val="24"/>
        </w:rPr>
        <w:t>гей-клубе</w:t>
      </w:r>
      <w:r w:rsidR="009F11AF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6371FB" w:rsidRPr="006371FB">
        <w:rPr>
          <w:rFonts w:ascii="Times New Roman" w:hAnsi="Times New Roman" w:cs="Times New Roman"/>
          <w:sz w:val="24"/>
          <w:szCs w:val="24"/>
        </w:rPr>
        <w:t xml:space="preserve"> и на свинг-вечеринке</w:t>
      </w:r>
      <w:r w:rsidR="009F11AF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6371FB">
        <w:rPr>
          <w:rFonts w:ascii="Times New Roman" w:hAnsi="Times New Roman" w:cs="Times New Roman"/>
          <w:sz w:val="24"/>
          <w:szCs w:val="24"/>
        </w:rPr>
        <w:t xml:space="preserve">, причем, комментируя последний факт, </w:t>
      </w:r>
      <w:r w:rsidR="00F668A7">
        <w:rPr>
          <w:rFonts w:ascii="Times New Roman" w:hAnsi="Times New Roman" w:cs="Times New Roman"/>
          <w:sz w:val="24"/>
          <w:szCs w:val="24"/>
        </w:rPr>
        <w:t>среди поводов для своего вмешательства называли подозрение</w:t>
      </w:r>
      <w:r w:rsidR="006371FB">
        <w:rPr>
          <w:rFonts w:ascii="Times New Roman" w:hAnsi="Times New Roman" w:cs="Times New Roman"/>
          <w:sz w:val="24"/>
          <w:szCs w:val="24"/>
        </w:rPr>
        <w:t>, что свингеры могли практиковать гом</w:t>
      </w:r>
      <w:r w:rsidR="00F668A7">
        <w:rPr>
          <w:rFonts w:ascii="Times New Roman" w:hAnsi="Times New Roman" w:cs="Times New Roman"/>
          <w:sz w:val="24"/>
          <w:szCs w:val="24"/>
        </w:rPr>
        <w:t xml:space="preserve">осексуальные контакты. В августе снова актуализировалась тема судов над Викой Биран за одиночный пикет у здания МВД, а в сентябре </w:t>
      </w:r>
      <w:r w:rsidR="00F668A7" w:rsidRPr="00F668A7">
        <w:rPr>
          <w:rFonts w:ascii="Times New Roman" w:hAnsi="Times New Roman" w:cs="Times New Roman"/>
          <w:sz w:val="24"/>
          <w:szCs w:val="24"/>
        </w:rPr>
        <w:t xml:space="preserve">протестантские епископы предложили </w:t>
      </w:r>
      <w:r w:rsidR="00F668A7">
        <w:rPr>
          <w:rFonts w:ascii="Times New Roman" w:hAnsi="Times New Roman" w:cs="Times New Roman"/>
          <w:sz w:val="24"/>
          <w:szCs w:val="24"/>
        </w:rPr>
        <w:t xml:space="preserve">законодательно </w:t>
      </w:r>
      <w:r w:rsidR="00F668A7" w:rsidRPr="00F668A7">
        <w:rPr>
          <w:rFonts w:ascii="Times New Roman" w:hAnsi="Times New Roman" w:cs="Times New Roman"/>
          <w:sz w:val="24"/>
          <w:szCs w:val="24"/>
        </w:rPr>
        <w:t xml:space="preserve">запретить </w:t>
      </w:r>
      <w:r w:rsidR="00F668A7">
        <w:rPr>
          <w:rFonts w:ascii="Times New Roman" w:hAnsi="Times New Roman" w:cs="Times New Roman"/>
          <w:sz w:val="24"/>
          <w:szCs w:val="24"/>
        </w:rPr>
        <w:t xml:space="preserve">в Беларуси </w:t>
      </w:r>
      <w:r w:rsidR="00F668A7" w:rsidRPr="00F668A7">
        <w:rPr>
          <w:rFonts w:ascii="Times New Roman" w:hAnsi="Times New Roman" w:cs="Times New Roman"/>
          <w:sz w:val="24"/>
          <w:szCs w:val="24"/>
        </w:rPr>
        <w:t>«ЛГБТ-пропаганду»</w:t>
      </w:r>
      <w:r w:rsidR="00F668A7">
        <w:rPr>
          <w:rFonts w:ascii="Times New Roman" w:hAnsi="Times New Roman" w:cs="Times New Roman"/>
          <w:sz w:val="24"/>
          <w:szCs w:val="24"/>
        </w:rPr>
        <w:t xml:space="preserve"> среди несовершеннолетних</w:t>
      </w:r>
      <w:r w:rsidR="009F11AF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="00F668A7" w:rsidRPr="00F668A7">
        <w:rPr>
          <w:rFonts w:ascii="Times New Roman" w:hAnsi="Times New Roman" w:cs="Times New Roman"/>
          <w:sz w:val="24"/>
          <w:szCs w:val="24"/>
        </w:rPr>
        <w:t>.</w:t>
      </w:r>
    </w:p>
    <w:p w14:paraId="4E8291B0" w14:textId="0E0757E0" w:rsidR="00170B73" w:rsidRDefault="00B04B40" w:rsidP="0024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тревогу вызывает тот факт, что вновь и вновь воспроизводившиеся в СМИ гомофобные лозунги МВД повлияли на средний балл жесткости публикаций: он </w:t>
      </w:r>
      <w:r w:rsidRPr="00B04B40">
        <w:rPr>
          <w:rFonts w:ascii="Times New Roman" w:hAnsi="Times New Roman" w:cs="Times New Roman"/>
          <w:sz w:val="24"/>
          <w:szCs w:val="24"/>
        </w:rPr>
        <w:t>вырос с 6,3 в 2017 г. до 8,6 в 2018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B04B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B40">
        <w:rPr>
          <w:rFonts w:ascii="Times New Roman" w:hAnsi="Times New Roman" w:cs="Times New Roman"/>
          <w:sz w:val="24"/>
          <w:szCs w:val="24"/>
        </w:rPr>
        <w:t xml:space="preserve">Исследовательская команда </w:t>
      </w:r>
      <w:r w:rsidR="004C669D">
        <w:rPr>
          <w:rFonts w:ascii="Times New Roman" w:hAnsi="Times New Roman" w:cs="Times New Roman"/>
          <w:sz w:val="24"/>
          <w:szCs w:val="24"/>
        </w:rPr>
        <w:t xml:space="preserve">правозащитной инициативы </w:t>
      </w:r>
      <w:r w:rsidR="00A51F64">
        <w:rPr>
          <w:rFonts w:ascii="Times New Roman" w:hAnsi="Times New Roman" w:cs="Times New Roman"/>
          <w:sz w:val="24"/>
          <w:szCs w:val="24"/>
        </w:rPr>
        <w:t>«</w:t>
      </w:r>
      <w:r w:rsidRPr="00B04B40">
        <w:rPr>
          <w:rFonts w:ascii="Times New Roman" w:hAnsi="Times New Roman" w:cs="Times New Roman"/>
          <w:sz w:val="24"/>
          <w:szCs w:val="24"/>
        </w:rPr>
        <w:t>Журналист</w:t>
      </w:r>
      <w:r w:rsidR="009F11AF">
        <w:rPr>
          <w:rFonts w:ascii="Times New Roman" w:hAnsi="Times New Roman" w:cs="Times New Roman"/>
          <w:sz w:val="24"/>
          <w:szCs w:val="24"/>
        </w:rPr>
        <w:t>ы</w:t>
      </w:r>
      <w:r w:rsidRPr="00B04B40">
        <w:rPr>
          <w:rFonts w:ascii="Times New Roman" w:hAnsi="Times New Roman" w:cs="Times New Roman"/>
          <w:sz w:val="24"/>
          <w:szCs w:val="24"/>
        </w:rPr>
        <w:t xml:space="preserve"> за толерантность</w:t>
      </w:r>
      <w:r w:rsidR="00A51F64">
        <w:rPr>
          <w:rFonts w:ascii="Times New Roman" w:hAnsi="Times New Roman" w:cs="Times New Roman"/>
          <w:sz w:val="24"/>
          <w:szCs w:val="24"/>
        </w:rPr>
        <w:t>»</w:t>
      </w:r>
      <w:r w:rsidR="00C45398">
        <w:rPr>
          <w:rFonts w:ascii="Times New Roman" w:hAnsi="Times New Roman" w:cs="Times New Roman"/>
          <w:sz w:val="24"/>
          <w:szCs w:val="24"/>
        </w:rPr>
        <w:t xml:space="preserve"> констатирует, что в бело</w:t>
      </w:r>
      <w:r w:rsidRPr="00B04B40">
        <w:rPr>
          <w:rFonts w:ascii="Times New Roman" w:hAnsi="Times New Roman" w:cs="Times New Roman"/>
          <w:sz w:val="24"/>
          <w:szCs w:val="24"/>
        </w:rPr>
        <w:t xml:space="preserve">русских </w:t>
      </w:r>
      <w:r>
        <w:rPr>
          <w:rFonts w:ascii="Times New Roman" w:hAnsi="Times New Roman" w:cs="Times New Roman"/>
          <w:sz w:val="24"/>
          <w:szCs w:val="24"/>
        </w:rPr>
        <w:t>медиа</w:t>
      </w:r>
      <w:r w:rsidRPr="00B04B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даже тех, </w:t>
      </w:r>
      <w:r w:rsidRPr="00B04B40">
        <w:rPr>
          <w:rFonts w:ascii="Times New Roman" w:hAnsi="Times New Roman" w:cs="Times New Roman"/>
          <w:sz w:val="24"/>
          <w:szCs w:val="24"/>
        </w:rPr>
        <w:t>которые ориентированы на поддержку ЛГБТК+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4B40">
        <w:rPr>
          <w:rFonts w:ascii="Times New Roman" w:hAnsi="Times New Roman" w:cs="Times New Roman"/>
          <w:sz w:val="24"/>
          <w:szCs w:val="24"/>
        </w:rPr>
        <w:t xml:space="preserve"> пока не выработаны достаточно эффективные механизмы, позволяющие </w:t>
      </w:r>
      <w:r>
        <w:rPr>
          <w:rFonts w:ascii="Times New Roman" w:hAnsi="Times New Roman" w:cs="Times New Roman"/>
          <w:sz w:val="24"/>
          <w:szCs w:val="24"/>
        </w:rPr>
        <w:t>СМИ</w:t>
      </w:r>
      <w:r w:rsidRPr="00B04B40">
        <w:rPr>
          <w:rFonts w:ascii="Times New Roman" w:hAnsi="Times New Roman" w:cs="Times New Roman"/>
          <w:sz w:val="24"/>
          <w:szCs w:val="24"/>
        </w:rPr>
        <w:t xml:space="preserve"> не превратиться в трибуну для авторов дискриминационных высказываний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04B40">
        <w:rPr>
          <w:rFonts w:ascii="Times New Roman" w:hAnsi="Times New Roman" w:cs="Times New Roman"/>
          <w:sz w:val="24"/>
          <w:szCs w:val="24"/>
        </w:rPr>
        <w:t>выпустить материал о проявлениях нетерпимости, одновременно снизи</w:t>
      </w:r>
      <w:r w:rsidR="009F11AF">
        <w:rPr>
          <w:rFonts w:ascii="Times New Roman" w:hAnsi="Times New Roman" w:cs="Times New Roman"/>
          <w:sz w:val="24"/>
          <w:szCs w:val="24"/>
        </w:rPr>
        <w:t>в</w:t>
      </w:r>
      <w:r w:rsidRPr="00B04B40">
        <w:rPr>
          <w:rFonts w:ascii="Times New Roman" w:hAnsi="Times New Roman" w:cs="Times New Roman"/>
          <w:sz w:val="24"/>
          <w:szCs w:val="24"/>
        </w:rPr>
        <w:t xml:space="preserve"> агрессивный посыл изначального текста.</w:t>
      </w:r>
      <w:r>
        <w:rPr>
          <w:rFonts w:ascii="Times New Roman" w:hAnsi="Times New Roman" w:cs="Times New Roman"/>
          <w:sz w:val="24"/>
          <w:szCs w:val="24"/>
        </w:rPr>
        <w:t xml:space="preserve"> Данные 2017</w:t>
      </w:r>
      <w:r w:rsidR="009F11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г., когда основной </w:t>
      </w:r>
      <w:r w:rsidR="009F11AF">
        <w:rPr>
          <w:rFonts w:ascii="Times New Roman" w:hAnsi="Times New Roman" w:cs="Times New Roman"/>
          <w:sz w:val="24"/>
          <w:szCs w:val="24"/>
        </w:rPr>
        <w:t>темой года стали пытки</w:t>
      </w:r>
      <w:r>
        <w:rPr>
          <w:rFonts w:ascii="Times New Roman" w:hAnsi="Times New Roman" w:cs="Times New Roman"/>
          <w:sz w:val="24"/>
          <w:szCs w:val="24"/>
        </w:rPr>
        <w:t xml:space="preserve"> и убийств ге</w:t>
      </w:r>
      <w:r w:rsidR="00A51F64">
        <w:rPr>
          <w:rFonts w:ascii="Times New Roman" w:hAnsi="Times New Roman" w:cs="Times New Roman"/>
          <w:sz w:val="24"/>
          <w:szCs w:val="24"/>
        </w:rPr>
        <w:t>ев в Чечне, показывают, что бело</w:t>
      </w:r>
      <w:r>
        <w:rPr>
          <w:rFonts w:ascii="Times New Roman" w:hAnsi="Times New Roman" w:cs="Times New Roman"/>
          <w:sz w:val="24"/>
          <w:szCs w:val="24"/>
        </w:rPr>
        <w:t>русские СМИ способны публиковать корректные материалы о даже предельно жестоких дискриминационных действиях, но результаты этого года заставляют опас</w:t>
      </w:r>
      <w:r w:rsidR="00A51F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ться, что СМИ Беларуси сегодня остаются прозрачными для дискриминационной риторики.</w:t>
      </w:r>
    </w:p>
    <w:p w14:paraId="1A68593A" w14:textId="77777777" w:rsidR="005214B6" w:rsidRPr="009F11AF" w:rsidRDefault="005214B6" w:rsidP="009F11AF">
      <w:pPr>
        <w:rPr>
          <w:rFonts w:ascii="Times New Roman" w:hAnsi="Times New Roman" w:cs="Times New Roman"/>
        </w:rPr>
      </w:pPr>
    </w:p>
    <w:p w14:paraId="5DCD2EF2" w14:textId="77777777" w:rsidR="00277C3C" w:rsidRDefault="00277C3C">
      <w:pPr>
        <w:rPr>
          <w:rFonts w:ascii="Times New Roman" w:eastAsiaTheme="majorEastAsia" w:hAnsi="Times New Roman" w:cs="Times New Roman"/>
          <w:b/>
          <w:color w:val="1F3763" w:themeColor="accent1" w:themeShade="7F"/>
          <w:sz w:val="24"/>
          <w:szCs w:val="24"/>
        </w:rPr>
      </w:pPr>
      <w:bookmarkStart w:id="6" w:name="_Toc533948064"/>
      <w:r>
        <w:rPr>
          <w:rFonts w:ascii="Times New Roman" w:hAnsi="Times New Roman" w:cs="Times New Roman"/>
          <w:b/>
        </w:rPr>
        <w:br w:type="page"/>
      </w:r>
    </w:p>
    <w:p w14:paraId="203E8814" w14:textId="12659336" w:rsidR="00FC307F" w:rsidRPr="00D67A07" w:rsidRDefault="005214B6" w:rsidP="00BA5CE8">
      <w:pPr>
        <w:pStyle w:val="Heading3"/>
        <w:rPr>
          <w:rFonts w:ascii="Times New Roman" w:hAnsi="Times New Roman" w:cs="Times New Roman"/>
          <w:b/>
        </w:rPr>
      </w:pPr>
      <w:r w:rsidRPr="00D67A07">
        <w:rPr>
          <w:rFonts w:ascii="Times New Roman" w:hAnsi="Times New Roman" w:cs="Times New Roman"/>
          <w:b/>
        </w:rPr>
        <w:lastRenderedPageBreak/>
        <w:t>4.</w:t>
      </w:r>
      <w:r w:rsidR="00C54505" w:rsidRPr="00D67A07">
        <w:rPr>
          <w:rFonts w:ascii="Times New Roman" w:hAnsi="Times New Roman" w:cs="Times New Roman"/>
          <w:b/>
        </w:rPr>
        <w:t xml:space="preserve"> </w:t>
      </w:r>
      <w:r w:rsidR="00A86775" w:rsidRPr="00D67A07">
        <w:rPr>
          <w:rFonts w:ascii="Times New Roman" w:hAnsi="Times New Roman" w:cs="Times New Roman"/>
          <w:b/>
        </w:rPr>
        <w:t>НАИБОЛЕЕ РАСПРОСТРАНЕННЫЕ</w:t>
      </w:r>
      <w:r w:rsidR="00304C52" w:rsidRPr="00D67A07">
        <w:rPr>
          <w:rFonts w:ascii="Times New Roman" w:hAnsi="Times New Roman" w:cs="Times New Roman"/>
          <w:b/>
        </w:rPr>
        <w:t xml:space="preserve"> ВИДЫ Я</w:t>
      </w:r>
      <w:r w:rsidR="00B97367" w:rsidRPr="00D67A07">
        <w:rPr>
          <w:rFonts w:ascii="Times New Roman" w:hAnsi="Times New Roman" w:cs="Times New Roman"/>
          <w:b/>
        </w:rPr>
        <w:t>ЗЫКА ВРАЖДЫ</w:t>
      </w:r>
      <w:bookmarkEnd w:id="6"/>
    </w:p>
    <w:p w14:paraId="3C2DAA21" w14:textId="4E229332" w:rsidR="00293009" w:rsidRPr="00E54B4A" w:rsidRDefault="00882DF1" w:rsidP="00882DF1">
      <w:pPr>
        <w:jc w:val="both"/>
        <w:rPr>
          <w:rFonts w:ascii="Times New Roman" w:hAnsi="Times New Roman" w:cs="Times New Roman"/>
          <w:sz w:val="24"/>
          <w:szCs w:val="24"/>
        </w:rPr>
      </w:pPr>
      <w:r w:rsidRPr="00D67A07">
        <w:rPr>
          <w:rFonts w:ascii="Times New Roman" w:hAnsi="Times New Roman" w:cs="Times New Roman"/>
          <w:sz w:val="24"/>
          <w:szCs w:val="24"/>
        </w:rPr>
        <w:t>В таблице ниже</w:t>
      </w:r>
      <w:r w:rsidR="00EC4831" w:rsidRPr="00D67A07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Pr="00D67A07">
        <w:rPr>
          <w:rFonts w:ascii="Times New Roman" w:hAnsi="Times New Roman" w:cs="Times New Roman"/>
          <w:sz w:val="24"/>
          <w:szCs w:val="24"/>
        </w:rPr>
        <w:t>ы</w:t>
      </w:r>
      <w:r w:rsidR="00EC4831" w:rsidRPr="00D67A07">
        <w:rPr>
          <w:rFonts w:ascii="Times New Roman" w:hAnsi="Times New Roman" w:cs="Times New Roman"/>
          <w:sz w:val="24"/>
          <w:szCs w:val="24"/>
        </w:rPr>
        <w:t xml:space="preserve"> </w:t>
      </w:r>
      <w:r w:rsidRPr="00D67A07"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EC4831" w:rsidRPr="00D67A07">
        <w:rPr>
          <w:rFonts w:ascii="Times New Roman" w:hAnsi="Times New Roman" w:cs="Times New Roman"/>
          <w:sz w:val="24"/>
          <w:szCs w:val="24"/>
        </w:rPr>
        <w:t>самых распространенных</w:t>
      </w:r>
      <w:r w:rsidR="00A86775" w:rsidRPr="00D67A07">
        <w:rPr>
          <w:rFonts w:ascii="Times New Roman" w:hAnsi="Times New Roman" w:cs="Times New Roman"/>
          <w:sz w:val="24"/>
          <w:szCs w:val="24"/>
        </w:rPr>
        <w:t xml:space="preserve"> вид</w:t>
      </w:r>
      <w:r w:rsidR="00EC4831" w:rsidRPr="00D67A07">
        <w:rPr>
          <w:rFonts w:ascii="Times New Roman" w:hAnsi="Times New Roman" w:cs="Times New Roman"/>
          <w:sz w:val="24"/>
          <w:szCs w:val="24"/>
        </w:rPr>
        <w:t>ов</w:t>
      </w:r>
      <w:r w:rsidR="00A86775" w:rsidRPr="00D67A07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A86775" w:rsidRPr="00E54B4A">
        <w:rPr>
          <w:rFonts w:ascii="Times New Roman" w:hAnsi="Times New Roman" w:cs="Times New Roman"/>
          <w:sz w:val="24"/>
          <w:szCs w:val="24"/>
        </w:rPr>
        <w:t xml:space="preserve"> вражды в отношении ЛГБТК+</w:t>
      </w:r>
      <w:r>
        <w:rPr>
          <w:rFonts w:ascii="Times New Roman" w:hAnsi="Times New Roman" w:cs="Times New Roman"/>
          <w:sz w:val="24"/>
          <w:szCs w:val="24"/>
        </w:rPr>
        <w:t xml:space="preserve">, т.е. встретившиеся в самом большом числе материалов. </w:t>
      </w:r>
      <w:r w:rsidR="00293009" w:rsidRPr="00E54B4A">
        <w:rPr>
          <w:rFonts w:ascii="Times New Roman" w:hAnsi="Times New Roman" w:cs="Times New Roman"/>
          <w:sz w:val="24"/>
          <w:szCs w:val="24"/>
        </w:rPr>
        <w:t>Последняя колонка таблицы – случайно отобранный пример из мониторинга, иллюстрирую</w:t>
      </w:r>
      <w:r w:rsidR="00220DD8">
        <w:rPr>
          <w:rFonts w:ascii="Times New Roman" w:hAnsi="Times New Roman" w:cs="Times New Roman"/>
          <w:sz w:val="24"/>
          <w:szCs w:val="24"/>
        </w:rPr>
        <w:t xml:space="preserve">щий, как именно </w:t>
      </w:r>
      <w:r w:rsidRPr="00E54B4A">
        <w:rPr>
          <w:rFonts w:ascii="Times New Roman" w:hAnsi="Times New Roman" w:cs="Times New Roman"/>
          <w:sz w:val="24"/>
          <w:szCs w:val="24"/>
        </w:rPr>
        <w:t>может выглядеть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DD8">
        <w:rPr>
          <w:rFonts w:ascii="Times New Roman" w:hAnsi="Times New Roman" w:cs="Times New Roman"/>
          <w:sz w:val="24"/>
          <w:szCs w:val="24"/>
        </w:rPr>
        <w:t>такое проявление</w:t>
      </w:r>
      <w:r w:rsidR="00293009" w:rsidRPr="00E54B4A">
        <w:rPr>
          <w:rFonts w:ascii="Times New Roman" w:hAnsi="Times New Roman" w:cs="Times New Roman"/>
          <w:sz w:val="24"/>
          <w:szCs w:val="24"/>
        </w:rPr>
        <w:t xml:space="preserve"> языка вражды. </w:t>
      </w:r>
    </w:p>
    <w:p w14:paraId="3EE48D4E" w14:textId="2A1FC4F1" w:rsidR="00A86775" w:rsidRPr="00E54B4A" w:rsidRDefault="00A86775" w:rsidP="00A86775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75B85">
        <w:rPr>
          <w:rFonts w:ascii="Times New Roman" w:hAnsi="Times New Roman" w:cs="Times New Roman"/>
          <w:sz w:val="24"/>
          <w:szCs w:val="24"/>
        </w:rPr>
        <w:t>4</w:t>
      </w:r>
      <w:r w:rsidR="00220DD8">
        <w:rPr>
          <w:rFonts w:ascii="Times New Roman" w:hAnsi="Times New Roman" w:cs="Times New Roman"/>
          <w:sz w:val="24"/>
          <w:szCs w:val="24"/>
        </w:rPr>
        <w:t>.</w:t>
      </w:r>
      <w:r w:rsidRPr="00E54B4A">
        <w:rPr>
          <w:rFonts w:ascii="Times New Roman" w:hAnsi="Times New Roman" w:cs="Times New Roman"/>
          <w:sz w:val="24"/>
          <w:szCs w:val="24"/>
        </w:rPr>
        <w:t xml:space="preserve"> Виды ЯВ и число публикаций в мониторинге с этим видом ЯВ</w:t>
      </w: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2777"/>
        <w:gridCol w:w="1584"/>
        <w:gridCol w:w="5586"/>
      </w:tblGrid>
      <w:tr w:rsidR="00A86775" w:rsidRPr="00E54B4A" w14:paraId="44168131" w14:textId="77777777" w:rsidTr="002E5A0C">
        <w:trPr>
          <w:trHeight w:val="300"/>
        </w:trPr>
        <w:tc>
          <w:tcPr>
            <w:tcW w:w="2777" w:type="dxa"/>
            <w:noWrap/>
            <w:vAlign w:val="center"/>
          </w:tcPr>
          <w:p w14:paraId="610DB097" w14:textId="77777777" w:rsidR="00A86775" w:rsidRPr="00E54B4A" w:rsidRDefault="00A86775" w:rsidP="00F8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Вид ЯВ</w:t>
            </w:r>
          </w:p>
        </w:tc>
        <w:tc>
          <w:tcPr>
            <w:tcW w:w="1584" w:type="dxa"/>
            <w:noWrap/>
            <w:vAlign w:val="center"/>
          </w:tcPr>
          <w:p w14:paraId="653C8717" w14:textId="3E0104EB" w:rsidR="00A86775" w:rsidRPr="00E54B4A" w:rsidRDefault="00A86775" w:rsidP="00F8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Число публикаций</w:t>
            </w:r>
          </w:p>
        </w:tc>
        <w:tc>
          <w:tcPr>
            <w:tcW w:w="5586" w:type="dxa"/>
            <w:vAlign w:val="center"/>
          </w:tcPr>
          <w:p w14:paraId="5E176F52" w14:textId="77777777" w:rsidR="00A86775" w:rsidRPr="00E54B4A" w:rsidRDefault="00A86775" w:rsidP="00F8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F8425C" w:rsidRPr="00E54B4A" w14:paraId="4806DDDD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2E671DED" w14:textId="6AE3DAF5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8425C" w:rsidRPr="00F8425C">
              <w:rPr>
                <w:rFonts w:ascii="Times New Roman" w:hAnsi="Times New Roman" w:cs="Times New Roman"/>
              </w:rPr>
              <w:t>спользование сниженной лексики</w:t>
            </w:r>
          </w:p>
        </w:tc>
        <w:tc>
          <w:tcPr>
            <w:tcW w:w="1584" w:type="dxa"/>
            <w:noWrap/>
            <w:hideMark/>
          </w:tcPr>
          <w:p w14:paraId="44F3E0DE" w14:textId="7475A242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586" w:type="dxa"/>
          </w:tcPr>
          <w:p w14:paraId="2AC86925" w14:textId="47C18C43" w:rsidR="00F8425C" w:rsidRPr="00ED7773" w:rsidRDefault="00ED7773" w:rsidP="00ED7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E5A0C">
              <w:rPr>
                <w:rFonts w:ascii="Times New Roman" w:hAnsi="Times New Roman" w:cs="Times New Roman"/>
                <w:i/>
              </w:rPr>
              <w:t xml:space="preserve">Самым ярым защитником прав </w:t>
            </w:r>
            <w:r w:rsidRPr="002E5A0C">
              <w:rPr>
                <w:rFonts w:ascii="Times New Roman" w:hAnsi="Times New Roman" w:cs="Times New Roman"/>
                <w:i/>
                <w:u w:val="single"/>
              </w:rPr>
              <w:t>сексуальных меньшинств</w:t>
            </w:r>
            <w:r w:rsidRPr="002E5A0C">
              <w:rPr>
                <w:rFonts w:ascii="Times New Roman" w:hAnsi="Times New Roman" w:cs="Times New Roman"/>
                <w:i/>
              </w:rPr>
              <w:t xml:space="preserve"> в стране стала дочь бывшего кубинского лидера Рауля Кастро Мариэла</w:t>
            </w:r>
            <w:r w:rsidR="00D67A07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ED7773">
                <w:rPr>
                  <w:rStyle w:val="Hyperlink"/>
                  <w:rFonts w:ascii="Times New Roman" w:hAnsi="Times New Roman" w:cs="Times New Roman"/>
                  <w:lang w:val="en-US"/>
                </w:rPr>
                <w:t>tut</w:t>
              </w:r>
              <w:r w:rsidRPr="00ED777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ED7773">
                <w:rPr>
                  <w:rStyle w:val="Hyperlink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ED7773">
              <w:rPr>
                <w:rFonts w:ascii="Times New Roman" w:hAnsi="Times New Roman" w:cs="Times New Roman"/>
              </w:rPr>
              <w:t>.</w:t>
            </w:r>
          </w:p>
          <w:p w14:paraId="239C8E2B" w14:textId="5FD5B4DF" w:rsidR="00ED7773" w:rsidRPr="00ED7773" w:rsidRDefault="00ED7773" w:rsidP="00ED7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Правозащитный по сути материал с одним-единственным некорректным выражением</w:t>
            </w:r>
          </w:p>
        </w:tc>
      </w:tr>
      <w:tr w:rsidR="00F8425C" w:rsidRPr="00E54B4A" w14:paraId="3A54CBBD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4A7A43BF" w14:textId="23581F5B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25C" w:rsidRPr="00F8425C">
              <w:rPr>
                <w:rFonts w:ascii="Times New Roman" w:hAnsi="Times New Roman" w:cs="Times New Roman"/>
              </w:rPr>
              <w:t>оздание негат</w:t>
            </w:r>
            <w:r w:rsidR="00D67A07">
              <w:rPr>
                <w:rFonts w:ascii="Times New Roman" w:hAnsi="Times New Roman" w:cs="Times New Roman"/>
              </w:rPr>
              <w:t xml:space="preserve">ивного </w:t>
            </w:r>
            <w:r w:rsidR="00F8425C">
              <w:rPr>
                <w:rFonts w:ascii="Times New Roman" w:hAnsi="Times New Roman" w:cs="Times New Roman"/>
              </w:rPr>
              <w:t>образа социальной группы</w:t>
            </w:r>
          </w:p>
        </w:tc>
        <w:tc>
          <w:tcPr>
            <w:tcW w:w="1584" w:type="dxa"/>
            <w:noWrap/>
            <w:hideMark/>
          </w:tcPr>
          <w:p w14:paraId="4F85D5C5" w14:textId="68E2C29E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586" w:type="dxa"/>
          </w:tcPr>
          <w:p w14:paraId="7B5522CC" w14:textId="48399364" w:rsidR="00F8425C" w:rsidRDefault="00A1212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E5A0C">
              <w:rPr>
                <w:rFonts w:ascii="Times New Roman" w:hAnsi="Times New Roman" w:cs="Times New Roman"/>
                <w:i/>
              </w:rPr>
              <w:t xml:space="preserve">Изначально </w:t>
            </w:r>
            <w:r w:rsidRPr="005F6CE3">
              <w:rPr>
                <w:rFonts w:ascii="Times New Roman" w:hAnsi="Times New Roman" w:cs="Times New Roman"/>
                <w:i/>
                <w:u w:val="single"/>
              </w:rPr>
              <w:t>распространение ВИЧ</w:t>
            </w:r>
            <w:r w:rsidRPr="002E5A0C">
              <w:rPr>
                <w:rFonts w:ascii="Times New Roman" w:hAnsi="Times New Roman" w:cs="Times New Roman"/>
                <w:i/>
              </w:rPr>
              <w:t xml:space="preserve"> было связ</w:t>
            </w:r>
            <w:r w:rsidR="002E5A0C">
              <w:rPr>
                <w:rFonts w:ascii="Times New Roman" w:hAnsi="Times New Roman" w:cs="Times New Roman"/>
                <w:i/>
              </w:rPr>
              <w:t xml:space="preserve">ано с </w:t>
            </w:r>
            <w:r w:rsidR="002E5A0C" w:rsidRPr="005F6CE3">
              <w:rPr>
                <w:rFonts w:ascii="Times New Roman" w:hAnsi="Times New Roman" w:cs="Times New Roman"/>
                <w:i/>
                <w:u w:val="single"/>
              </w:rPr>
              <w:t>людьми из групп риска</w:t>
            </w:r>
            <w:r w:rsidR="002E5A0C">
              <w:rPr>
                <w:rFonts w:ascii="Times New Roman" w:hAnsi="Times New Roman" w:cs="Times New Roman"/>
                <w:i/>
              </w:rPr>
              <w:t>. По</w:t>
            </w:r>
            <w:r w:rsidRPr="002E5A0C">
              <w:rPr>
                <w:rFonts w:ascii="Times New Roman" w:hAnsi="Times New Roman" w:cs="Times New Roman"/>
                <w:i/>
              </w:rPr>
              <w:t xml:space="preserve">скольку вирус передаётся через сперму, выделения женских половых путей и кровь, риск выше у людей, не использующих презервативы, имеющих </w:t>
            </w:r>
            <w:r w:rsidRPr="005F6CE3">
              <w:rPr>
                <w:rFonts w:ascii="Times New Roman" w:hAnsi="Times New Roman" w:cs="Times New Roman"/>
                <w:i/>
                <w:u w:val="single"/>
              </w:rPr>
              <w:t>много половых партнёров</w:t>
            </w:r>
            <w:r w:rsidRPr="002E5A0C">
              <w:rPr>
                <w:rFonts w:ascii="Times New Roman" w:hAnsi="Times New Roman" w:cs="Times New Roman"/>
                <w:i/>
              </w:rPr>
              <w:t xml:space="preserve">, особенно у имеющих </w:t>
            </w:r>
            <w:r w:rsidRPr="005F6CE3">
              <w:rPr>
                <w:rFonts w:ascii="Times New Roman" w:hAnsi="Times New Roman" w:cs="Times New Roman"/>
                <w:i/>
                <w:u w:val="single"/>
              </w:rPr>
              <w:t>однополые предпочтения</w:t>
            </w:r>
            <w:r w:rsidRPr="002E5A0C">
              <w:rPr>
                <w:rFonts w:ascii="Times New Roman" w:hAnsi="Times New Roman" w:cs="Times New Roman"/>
                <w:i/>
              </w:rPr>
              <w:t xml:space="preserve">, а также </w:t>
            </w:r>
            <w:r w:rsidRPr="005F6CE3">
              <w:rPr>
                <w:rFonts w:ascii="Times New Roman" w:hAnsi="Times New Roman" w:cs="Times New Roman"/>
                <w:i/>
                <w:u w:val="single"/>
              </w:rPr>
              <w:t>наркоманов</w:t>
            </w:r>
            <w:r w:rsidRPr="002E5A0C">
              <w:rPr>
                <w:rFonts w:ascii="Times New Roman" w:hAnsi="Times New Roman" w:cs="Times New Roman"/>
                <w:i/>
              </w:rPr>
              <w:t>, вводящих наркотики внутривенно. Но в 2017 году более 50% заразились при разнополых контактах</w:t>
            </w:r>
            <w:r>
              <w:rPr>
                <w:rFonts w:ascii="Times New Roman" w:hAnsi="Times New Roman" w:cs="Times New Roman"/>
              </w:rPr>
              <w:t xml:space="preserve">». </w:t>
            </w:r>
            <w:hyperlink r:id="rId15" w:history="1">
              <w:r w:rsidRPr="00A12123">
                <w:rPr>
                  <w:rStyle w:val="Hyperlink"/>
                  <w:rFonts w:ascii="Times New Roman" w:hAnsi="Times New Roman" w:cs="Times New Roman"/>
                </w:rPr>
                <w:t>Аргументы и факты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14:paraId="6E407852" w14:textId="2488C09B" w:rsidR="00A12123" w:rsidRPr="00E54B4A" w:rsidRDefault="002E5A0C" w:rsidP="005F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Негативный образ создает как само выражение «однополые предпочтения», так и контекст – тематика болезни</w:t>
            </w:r>
            <w:r w:rsidR="005F6CE3">
              <w:rPr>
                <w:rFonts w:ascii="Times New Roman" w:hAnsi="Times New Roman" w:cs="Times New Roman"/>
              </w:rPr>
              <w:t>, упоминание групп риска, частой смены партнеров</w:t>
            </w:r>
            <w:r>
              <w:rPr>
                <w:rFonts w:ascii="Times New Roman" w:hAnsi="Times New Roman" w:cs="Times New Roman"/>
              </w:rPr>
              <w:t xml:space="preserve"> и соседство с другой стигматизированной</w:t>
            </w:r>
            <w:r w:rsidR="005F6CE3">
              <w:rPr>
                <w:rFonts w:ascii="Times New Roman" w:hAnsi="Times New Roman" w:cs="Times New Roman"/>
              </w:rPr>
              <w:t xml:space="preserve"> группой</w:t>
            </w:r>
            <w:r>
              <w:rPr>
                <w:rFonts w:ascii="Times New Roman" w:hAnsi="Times New Roman" w:cs="Times New Roman"/>
              </w:rPr>
              <w:t>, наркозависимы</w:t>
            </w:r>
            <w:r w:rsidR="005F6CE3">
              <w:rPr>
                <w:rFonts w:ascii="Times New Roman" w:hAnsi="Times New Roman" w:cs="Times New Roman"/>
              </w:rPr>
              <w:t>ми</w:t>
            </w:r>
          </w:p>
        </w:tc>
      </w:tr>
      <w:tr w:rsidR="00F8425C" w:rsidRPr="00E54B4A" w14:paraId="5B2CA49F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6218E581" w14:textId="4D6184BE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8425C" w:rsidRPr="00F8425C">
              <w:rPr>
                <w:rFonts w:ascii="Times New Roman" w:hAnsi="Times New Roman" w:cs="Times New Roman"/>
              </w:rPr>
              <w:t xml:space="preserve">бвинения в попытке захвата власти, экспансии, доминирования, </w:t>
            </w:r>
            <w:r w:rsidR="00D67A07">
              <w:rPr>
                <w:rFonts w:ascii="Times New Roman" w:hAnsi="Times New Roman" w:cs="Times New Roman"/>
              </w:rPr>
              <w:t>указание на негативное влияние «</w:t>
            </w:r>
            <w:r w:rsidR="00F8425C" w:rsidRPr="00F8425C">
              <w:rPr>
                <w:rFonts w:ascii="Times New Roman" w:hAnsi="Times New Roman" w:cs="Times New Roman"/>
              </w:rPr>
              <w:t>их</w:t>
            </w:r>
            <w:r w:rsidR="00D67A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4" w:type="dxa"/>
            <w:noWrap/>
            <w:hideMark/>
          </w:tcPr>
          <w:p w14:paraId="70296984" w14:textId="7D5D932C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586" w:type="dxa"/>
          </w:tcPr>
          <w:p w14:paraId="2EC0F242" w14:textId="77777777" w:rsidR="00F8425C" w:rsidRDefault="002E5A0C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6CE3">
              <w:rPr>
                <w:rFonts w:ascii="Times New Roman" w:hAnsi="Times New Roman" w:cs="Times New Roman"/>
                <w:i/>
              </w:rPr>
              <w:t>Грамадзкі лідэр і вернік-пратэстант Зьміцер Дашкевіч пракамэнтаваў у сваім фэйсбуку ліст пратэстанцкіх цэркваў да ўладаў з заклікам прыняць закон супраць прапаганды гомасэксуалізму</w:t>
            </w:r>
            <w:r>
              <w:rPr>
                <w:rFonts w:ascii="Times New Roman" w:hAnsi="Times New Roman" w:cs="Times New Roman"/>
              </w:rPr>
              <w:t xml:space="preserve">». </w:t>
            </w:r>
            <w:hyperlink r:id="rId16" w:history="1">
              <w:r w:rsidRPr="002E5A0C">
                <w:rPr>
                  <w:rStyle w:val="Hyperlink"/>
                  <w:rFonts w:ascii="Times New Roman" w:hAnsi="Times New Roman" w:cs="Times New Roman"/>
                </w:rPr>
                <w:t>Радыё Свабода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14:paraId="4B4CC4F4" w14:textId="33A13161" w:rsidR="002E5A0C" w:rsidRPr="00E54B4A" w:rsidRDefault="002E5A0C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материале нет опровержения самой идеи о возможности «пропаганды» гомосексуальности. </w:t>
            </w:r>
            <w:r w:rsidR="005F6CE3">
              <w:rPr>
                <w:rFonts w:ascii="Times New Roman" w:hAnsi="Times New Roman" w:cs="Times New Roman"/>
              </w:rPr>
              <w:t>Материал построен так, словно такого рода пропаганда существует, но борьба с ней не явл</w:t>
            </w:r>
            <w:r w:rsidR="00DD5721">
              <w:rPr>
                <w:rFonts w:ascii="Times New Roman" w:hAnsi="Times New Roman" w:cs="Times New Roman"/>
              </w:rPr>
              <w:t>яется самым актуальным вопросом</w:t>
            </w:r>
            <w:r w:rsidR="005F6C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425C" w:rsidRPr="00E54B4A" w14:paraId="2D686F48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5AB45BC0" w14:textId="56FCC27B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8425C" w:rsidRPr="00F8425C">
              <w:rPr>
                <w:rFonts w:ascii="Times New Roman" w:hAnsi="Times New Roman" w:cs="Times New Roman"/>
              </w:rPr>
              <w:t xml:space="preserve">бвинения в негативном влиянии на общество, государство </w:t>
            </w:r>
          </w:p>
        </w:tc>
        <w:tc>
          <w:tcPr>
            <w:tcW w:w="1584" w:type="dxa"/>
            <w:noWrap/>
            <w:hideMark/>
          </w:tcPr>
          <w:p w14:paraId="5430B57B" w14:textId="5058176E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586" w:type="dxa"/>
          </w:tcPr>
          <w:p w14:paraId="41D20671" w14:textId="7F0F8EBB" w:rsidR="00F8425C" w:rsidRDefault="005F6CE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6CE3">
              <w:rPr>
                <w:rFonts w:ascii="Times New Roman" w:hAnsi="Times New Roman" w:cs="Times New Roman"/>
                <w:i/>
              </w:rPr>
              <w:t xml:space="preserve">Помните историю того, как белорусская оппозиционерка Вика Биран вышла к зданиям МВД, КГБ и Дома Правительства с плакатом «Сами вы подделка»? Она сделала это в ответ на заявление главы МВД об осуждении </w:t>
            </w:r>
            <w:r w:rsidRPr="005F6CE3">
              <w:rPr>
                <w:rFonts w:ascii="Times New Roman" w:hAnsi="Times New Roman" w:cs="Times New Roman"/>
                <w:i/>
                <w:u w:val="single"/>
              </w:rPr>
              <w:t>ЛГБТ пропаганды</w:t>
            </w:r>
            <w:r w:rsidRPr="005F6CE3">
              <w:rPr>
                <w:rFonts w:ascii="Times New Roman" w:hAnsi="Times New Roman" w:cs="Times New Roman"/>
                <w:i/>
              </w:rPr>
              <w:t xml:space="preserve"> в Беларуси</w:t>
            </w:r>
            <w:r>
              <w:rPr>
                <w:rFonts w:ascii="Times New Roman" w:hAnsi="Times New Roman" w:cs="Times New Roman"/>
              </w:rPr>
              <w:t>»</w:t>
            </w:r>
            <w:r w:rsidRPr="005F6C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5F6CE3">
                <w:rPr>
                  <w:rStyle w:val="Hyperlink"/>
                  <w:rFonts w:ascii="Times New Roman" w:hAnsi="Times New Roman" w:cs="Times New Roman"/>
                </w:rPr>
                <w:t>Телескоп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14:paraId="37EA2A60" w14:textId="49F02822" w:rsidR="005F6CE3" w:rsidRPr="00E54B4A" w:rsidRDefault="005F6CE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поддерживает идею о возможности «пропаганды» гомосексуальности</w:t>
            </w:r>
          </w:p>
        </w:tc>
      </w:tr>
      <w:tr w:rsidR="00F8425C" w:rsidRPr="00E54B4A" w14:paraId="793FE8B2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1A81DECC" w14:textId="44294ED2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425C" w:rsidRPr="00F8425C">
              <w:rPr>
                <w:rFonts w:ascii="Times New Roman" w:hAnsi="Times New Roman" w:cs="Times New Roman"/>
              </w:rPr>
              <w:t>ризывы к дискриминации, в том числе в виде общих лозунгов</w:t>
            </w:r>
          </w:p>
        </w:tc>
        <w:tc>
          <w:tcPr>
            <w:tcW w:w="1584" w:type="dxa"/>
            <w:noWrap/>
            <w:hideMark/>
          </w:tcPr>
          <w:p w14:paraId="034CF016" w14:textId="5DB6DD43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586" w:type="dxa"/>
          </w:tcPr>
          <w:p w14:paraId="0A96FA0B" w14:textId="494C7228" w:rsidR="00F8425C" w:rsidRDefault="00525E52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25E52">
              <w:rPr>
                <w:rFonts w:ascii="Times New Roman" w:hAnsi="Times New Roman" w:cs="Times New Roman"/>
                <w:i/>
              </w:rPr>
              <w:t xml:space="preserve">Точно такую же формулировку недавно использовало в отношении секс-меньшинств ведомство Игоря Шуневича, а сам министр дал понять, что </w:t>
            </w:r>
            <w:r w:rsidRPr="0000348D">
              <w:rPr>
                <w:rFonts w:ascii="Times New Roman" w:hAnsi="Times New Roman" w:cs="Times New Roman"/>
                <w:i/>
                <w:u w:val="single"/>
              </w:rPr>
              <w:t>наше общество, проявив толерантность к людям с нетрадиционной сексуальной ориентацией, проверку на зрелость не выдержало</w:t>
            </w:r>
            <w:r w:rsidRPr="00525E52">
              <w:rPr>
                <w:rFonts w:ascii="Times New Roman" w:hAnsi="Times New Roman" w:cs="Times New Roman"/>
                <w:i/>
              </w:rPr>
              <w:t>. В итоге д</w:t>
            </w:r>
            <w:r w:rsidRPr="0000348D">
              <w:rPr>
                <w:rFonts w:ascii="Times New Roman" w:hAnsi="Times New Roman" w:cs="Times New Roman"/>
                <w:i/>
                <w:u w:val="single"/>
              </w:rPr>
              <w:t>альше не прошел никто: ни геи</w:t>
            </w:r>
            <w:r w:rsidRPr="00525E52">
              <w:rPr>
                <w:rFonts w:ascii="Times New Roman" w:hAnsi="Times New Roman" w:cs="Times New Roman"/>
                <w:i/>
              </w:rPr>
              <w:t>, ни марокканцы</w:t>
            </w:r>
            <w:r>
              <w:rPr>
                <w:rFonts w:ascii="Times New Roman" w:hAnsi="Times New Roman" w:cs="Times New Roman"/>
              </w:rPr>
              <w:t xml:space="preserve">». </w:t>
            </w:r>
            <w:hyperlink r:id="rId18" w:history="1">
              <w:r w:rsidRPr="0000348D">
                <w:rPr>
                  <w:rStyle w:val="Hyperlink"/>
                  <w:rFonts w:ascii="Times New Roman" w:hAnsi="Times New Roman" w:cs="Times New Roman"/>
                </w:rPr>
                <w:t>Белгазета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14:paraId="42921517" w14:textId="1D408EA6" w:rsidR="00525E52" w:rsidRPr="00E54B4A" w:rsidRDefault="00525E52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Трансляция идей гомофобного манифеста МВД в статье о футболе</w:t>
            </w:r>
          </w:p>
        </w:tc>
      </w:tr>
      <w:tr w:rsidR="00F8425C" w:rsidRPr="00E54B4A" w14:paraId="08583651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23CEF099" w14:textId="4278B5E1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8425C" w:rsidRPr="00F8425C">
              <w:rPr>
                <w:rFonts w:ascii="Times New Roman" w:hAnsi="Times New Roman" w:cs="Times New Roman"/>
              </w:rPr>
              <w:t xml:space="preserve">тверждения о </w:t>
            </w:r>
            <w:r w:rsidR="00F8425C" w:rsidRPr="00F8425C">
              <w:rPr>
                <w:rFonts w:ascii="Times New Roman" w:hAnsi="Times New Roman" w:cs="Times New Roman"/>
              </w:rPr>
              <w:lastRenderedPageBreak/>
              <w:t xml:space="preserve">неполноценности </w:t>
            </w:r>
          </w:p>
        </w:tc>
        <w:tc>
          <w:tcPr>
            <w:tcW w:w="1584" w:type="dxa"/>
            <w:noWrap/>
            <w:hideMark/>
          </w:tcPr>
          <w:p w14:paraId="54F0E1D7" w14:textId="42017E25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5586" w:type="dxa"/>
          </w:tcPr>
          <w:p w14:paraId="66B95DDF" w14:textId="77777777" w:rsidR="00F8425C" w:rsidRDefault="00D35A89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27C77">
              <w:rPr>
                <w:rFonts w:ascii="Times New Roman" w:hAnsi="Times New Roman" w:cs="Times New Roman"/>
                <w:i/>
              </w:rPr>
              <w:t xml:space="preserve">Трансгендерность можно считать </w:t>
            </w:r>
            <w:r w:rsidRPr="00F27C77">
              <w:rPr>
                <w:rFonts w:ascii="Times New Roman" w:hAnsi="Times New Roman" w:cs="Times New Roman"/>
                <w:i/>
                <w:u w:val="single"/>
              </w:rPr>
              <w:t>аномалией</w:t>
            </w:r>
            <w:r w:rsidRPr="00F27C77">
              <w:rPr>
                <w:rFonts w:ascii="Times New Roman" w:hAnsi="Times New Roman" w:cs="Times New Roman"/>
                <w:i/>
              </w:rPr>
              <w:t xml:space="preserve">, </w:t>
            </w:r>
            <w:r w:rsidRPr="00F27C77">
              <w:rPr>
                <w:rFonts w:ascii="Times New Roman" w:hAnsi="Times New Roman" w:cs="Times New Roman"/>
                <w:i/>
              </w:rPr>
              <w:lastRenderedPageBreak/>
              <w:t xml:space="preserve">поскольку человек, находясь в своем собственном теле, чувствует себя некомфортно. […]Для того чтобы понять природу трансгендерности человека, ее причину, нужно долго и обстоятельно разговаривать не только с ним, но и с его близкими, узнавать, </w:t>
            </w:r>
            <w:r w:rsidRPr="00F27C77">
              <w:rPr>
                <w:rFonts w:ascii="Times New Roman" w:hAnsi="Times New Roman" w:cs="Times New Roman"/>
                <w:i/>
                <w:u w:val="single"/>
              </w:rPr>
              <w:t xml:space="preserve">что могло послужить причиной </w:t>
            </w:r>
            <w:r w:rsidR="00F27C77" w:rsidRPr="00F27C77">
              <w:rPr>
                <w:rFonts w:ascii="Times New Roman" w:hAnsi="Times New Roman" w:cs="Times New Roman"/>
                <w:i/>
                <w:u w:val="single"/>
              </w:rPr>
              <w:t>возникновения</w:t>
            </w:r>
            <w:r w:rsidR="00F27C77" w:rsidRPr="00F27C77">
              <w:rPr>
                <w:rFonts w:ascii="Times New Roman" w:hAnsi="Times New Roman" w:cs="Times New Roman"/>
                <w:i/>
              </w:rPr>
              <w:t xml:space="preserve"> такой особенности</w:t>
            </w:r>
            <w:r>
              <w:rPr>
                <w:rFonts w:ascii="Times New Roman" w:hAnsi="Times New Roman" w:cs="Times New Roman"/>
              </w:rPr>
              <w:t>»</w:t>
            </w:r>
            <w:r w:rsidR="00F27C77">
              <w:rPr>
                <w:rFonts w:ascii="Times New Roman" w:hAnsi="Times New Roman" w:cs="Times New Roman"/>
              </w:rPr>
              <w:t xml:space="preserve">. </w:t>
            </w:r>
            <w:hyperlink r:id="rId19" w:history="1">
              <w:r w:rsidR="00F27C77" w:rsidRPr="00F27C77">
                <w:rPr>
                  <w:rStyle w:val="Hyperlink"/>
                  <w:rFonts w:ascii="Times New Roman" w:hAnsi="Times New Roman" w:cs="Times New Roman"/>
                </w:rPr>
                <w:t>Вечерний Бобруйск</w:t>
              </w:r>
            </w:hyperlink>
            <w:r w:rsidR="00F27C77">
              <w:rPr>
                <w:rFonts w:ascii="Times New Roman" w:hAnsi="Times New Roman" w:cs="Times New Roman"/>
              </w:rPr>
              <w:t xml:space="preserve">. </w:t>
            </w:r>
          </w:p>
          <w:p w14:paraId="140E6C2A" w14:textId="50AD382A" w:rsidR="00F27C77" w:rsidRPr="00F27C77" w:rsidRDefault="00F27C77" w:rsidP="00F2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 экспертки двойственный. С одной стороны, они говорит, что трансгендерность не является болезнью (что верно), с другой – называет аномалией и утверждает, что у трангс</w:t>
            </w:r>
            <w:r w:rsidR="00D67A0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ендерности должна быть причина. То есть не называя явление болезнью прямо, его все же относят к аномалиям, к нарушениям, т.е. по-прежнему считают болезнью по сути</w:t>
            </w:r>
          </w:p>
        </w:tc>
      </w:tr>
      <w:tr w:rsidR="00F8425C" w:rsidRPr="00E54B4A" w14:paraId="31095E97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3B287799" w14:textId="3AF86C19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F8425C" w:rsidRPr="00F8425C">
              <w:rPr>
                <w:rFonts w:ascii="Times New Roman" w:hAnsi="Times New Roman" w:cs="Times New Roman"/>
              </w:rPr>
              <w:t>одчеркивание значимости и сущностного хар</w:t>
            </w:r>
            <w:r w:rsidR="00D67A07">
              <w:rPr>
                <w:rFonts w:ascii="Times New Roman" w:hAnsi="Times New Roman" w:cs="Times New Roman"/>
              </w:rPr>
              <w:t>актера различий между группами/</w:t>
            </w:r>
            <w:r w:rsidR="00F8425C" w:rsidRPr="00F8425C">
              <w:rPr>
                <w:rFonts w:ascii="Times New Roman" w:hAnsi="Times New Roman" w:cs="Times New Roman"/>
              </w:rPr>
              <w:t>общностями</w:t>
            </w:r>
          </w:p>
        </w:tc>
        <w:tc>
          <w:tcPr>
            <w:tcW w:w="1584" w:type="dxa"/>
            <w:noWrap/>
            <w:hideMark/>
          </w:tcPr>
          <w:p w14:paraId="1A810EF0" w14:textId="5C8FD4CC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586" w:type="dxa"/>
          </w:tcPr>
          <w:p w14:paraId="6D14050D" w14:textId="124E9E6A" w:rsidR="00F8425C" w:rsidRDefault="00F27C77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27C77">
              <w:rPr>
                <w:rFonts w:ascii="Times New Roman" w:hAnsi="Times New Roman" w:cs="Times New Roman"/>
                <w:i/>
              </w:rPr>
              <w:t xml:space="preserve">Ученые </w:t>
            </w:r>
            <w:r w:rsidRPr="00F27C77">
              <w:rPr>
                <w:rFonts w:ascii="Times New Roman" w:hAnsi="Times New Roman" w:cs="Times New Roman"/>
                <w:i/>
                <w:u w:val="single"/>
              </w:rPr>
              <w:t>нашли отличия в мозге</w:t>
            </w:r>
            <w:r w:rsidRPr="00F27C77">
              <w:rPr>
                <w:rFonts w:ascii="Times New Roman" w:hAnsi="Times New Roman" w:cs="Times New Roman"/>
                <w:i/>
              </w:rPr>
              <w:t xml:space="preserve"> трансгендера и обычного человека</w:t>
            </w:r>
            <w:r>
              <w:rPr>
                <w:rFonts w:ascii="Times New Roman" w:hAnsi="Times New Roman" w:cs="Times New Roman"/>
              </w:rPr>
              <w:t xml:space="preserve">». </w:t>
            </w:r>
            <w:hyperlink r:id="rId20" w:history="1">
              <w:r w:rsidRPr="00F27C77">
                <w:rPr>
                  <w:rStyle w:val="Hyperlink"/>
                  <w:rFonts w:ascii="Times New Roman" w:hAnsi="Times New Roman" w:cs="Times New Roman"/>
                </w:rPr>
                <w:t>Белновости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14:paraId="70B0285D" w14:textId="20509680" w:rsidR="00F27C77" w:rsidRPr="00E54B4A" w:rsidRDefault="00F27C77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разделяет «обычных» людей и трансгендерных, ссылаясь на физиологические особенности. От такой риторики недалеко до призывов к медицинскому вмешательству и «исправлению» трансгендерных людей</w:t>
            </w:r>
          </w:p>
        </w:tc>
      </w:tr>
      <w:tr w:rsidR="00F8425C" w:rsidRPr="00E54B4A" w14:paraId="22C93CF2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4F7E826C" w14:textId="2E488227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8425C" w:rsidRPr="00F8425C">
              <w:rPr>
                <w:rFonts w:ascii="Times New Roman" w:hAnsi="Times New Roman" w:cs="Times New Roman"/>
              </w:rPr>
              <w:t>поминание в унизительно</w:t>
            </w:r>
            <w:r w:rsidR="00F8425C">
              <w:rPr>
                <w:rFonts w:ascii="Times New Roman" w:hAnsi="Times New Roman" w:cs="Times New Roman"/>
              </w:rPr>
              <w:t>м или оскорбительном контексте</w:t>
            </w:r>
          </w:p>
        </w:tc>
        <w:tc>
          <w:tcPr>
            <w:tcW w:w="1584" w:type="dxa"/>
            <w:noWrap/>
            <w:hideMark/>
          </w:tcPr>
          <w:p w14:paraId="435E5295" w14:textId="015C493C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586" w:type="dxa"/>
          </w:tcPr>
          <w:p w14:paraId="38A4996C" w14:textId="4A936353" w:rsidR="00F8425C" w:rsidRDefault="00F27C77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27C77">
              <w:rPr>
                <w:rFonts w:ascii="Times New Roman" w:hAnsi="Times New Roman" w:cs="Times New Roman"/>
                <w:i/>
              </w:rPr>
              <w:t>Парк, который вы видите на фото, это Булонский лес. Это чуть ли не самый большой в Европе городской парк, историческое место, где днем отдыхает куча парижан и туристов. Однако абсолютно всем парижанам</w:t>
            </w:r>
            <w:r w:rsidR="002B0D64">
              <w:rPr>
                <w:rFonts w:ascii="Times New Roman" w:hAnsi="Times New Roman" w:cs="Times New Roman"/>
                <w:i/>
              </w:rPr>
              <w:t>,</w:t>
            </w:r>
            <w:r w:rsidRPr="00F27C77">
              <w:rPr>
                <w:rFonts w:ascii="Times New Roman" w:hAnsi="Times New Roman" w:cs="Times New Roman"/>
                <w:i/>
              </w:rPr>
              <w:t xml:space="preserve"> да и многим из вас</w:t>
            </w:r>
            <w:r w:rsidR="002B0D64">
              <w:rPr>
                <w:rFonts w:ascii="Times New Roman" w:hAnsi="Times New Roman" w:cs="Times New Roman"/>
                <w:i/>
              </w:rPr>
              <w:t>,</w:t>
            </w:r>
            <w:r w:rsidRPr="00F27C77">
              <w:rPr>
                <w:rFonts w:ascii="Times New Roman" w:hAnsi="Times New Roman" w:cs="Times New Roman"/>
                <w:i/>
              </w:rPr>
              <w:t xml:space="preserve"> парк известен как парижский «</w:t>
            </w:r>
            <w:r w:rsidRPr="002B0D64">
              <w:rPr>
                <w:rFonts w:ascii="Times New Roman" w:hAnsi="Times New Roman" w:cs="Times New Roman"/>
                <w:i/>
                <w:u w:val="single"/>
              </w:rPr>
              <w:t>район красных фонарей</w:t>
            </w:r>
            <w:r w:rsidRPr="00F27C77">
              <w:rPr>
                <w:rFonts w:ascii="Times New Roman" w:hAnsi="Times New Roman" w:cs="Times New Roman"/>
                <w:i/>
              </w:rPr>
              <w:t xml:space="preserve">». Это прямо </w:t>
            </w:r>
            <w:r w:rsidRPr="002B0D64">
              <w:rPr>
                <w:rFonts w:ascii="Times New Roman" w:hAnsi="Times New Roman" w:cs="Times New Roman"/>
                <w:i/>
                <w:u w:val="single"/>
              </w:rPr>
              <w:t>культовое место промысла</w:t>
            </w:r>
            <w:r w:rsidRPr="00F27C77">
              <w:rPr>
                <w:rFonts w:ascii="Times New Roman" w:hAnsi="Times New Roman" w:cs="Times New Roman"/>
                <w:i/>
              </w:rPr>
              <w:t xml:space="preserve">, о котором снято много сюжетов, написаны репортажи и ходит множество легенд. Ночью парк заполоняют </w:t>
            </w:r>
            <w:r w:rsidRPr="002B0D64">
              <w:rPr>
                <w:rFonts w:ascii="Times New Roman" w:hAnsi="Times New Roman" w:cs="Times New Roman"/>
                <w:i/>
                <w:u w:val="single"/>
              </w:rPr>
              <w:t>проститутки всех мастей, сортов и ориентаций</w:t>
            </w:r>
            <w:r w:rsidRPr="00F27C77">
              <w:rPr>
                <w:rFonts w:ascii="Times New Roman" w:hAnsi="Times New Roman" w:cs="Times New Roman"/>
                <w:i/>
              </w:rPr>
              <w:t xml:space="preserve">. Там есть аллеи, где стоят </w:t>
            </w:r>
            <w:r w:rsidRPr="002B0D64">
              <w:rPr>
                <w:rFonts w:ascii="Times New Roman" w:hAnsi="Times New Roman" w:cs="Times New Roman"/>
                <w:i/>
                <w:u w:val="single"/>
              </w:rPr>
              <w:t>мужчины, где женщины, где трансгендеры</w:t>
            </w:r>
            <w:r w:rsidRPr="00F27C77">
              <w:rPr>
                <w:rFonts w:ascii="Times New Roman" w:hAnsi="Times New Roman" w:cs="Times New Roman"/>
                <w:i/>
              </w:rPr>
              <w:t xml:space="preserve">. </w:t>
            </w:r>
            <w:r w:rsidR="00D67A07">
              <w:rPr>
                <w:rFonts w:ascii="Times New Roman" w:hAnsi="Times New Roman" w:cs="Times New Roman"/>
                <w:i/>
                <w:u w:val="single"/>
              </w:rPr>
              <w:t>Услуги свои они оказывают</w:t>
            </w:r>
            <w:r w:rsidRPr="002B0D64">
              <w:rPr>
                <w:rFonts w:ascii="Times New Roman" w:hAnsi="Times New Roman" w:cs="Times New Roman"/>
                <w:i/>
                <w:u w:val="single"/>
              </w:rPr>
              <w:t xml:space="preserve"> там же — в специальных автомобилях или прямо в кустах</w:t>
            </w:r>
            <w:r>
              <w:rPr>
                <w:rFonts w:ascii="Times New Roman" w:hAnsi="Times New Roman" w:cs="Times New Roman"/>
              </w:rPr>
              <w:t xml:space="preserve">». </w:t>
            </w:r>
            <w:hyperlink r:id="rId21" w:history="1">
              <w:r w:rsidRPr="00F27C77">
                <w:rPr>
                  <w:rStyle w:val="Hyperlink"/>
                  <w:rFonts w:ascii="Times New Roman" w:hAnsi="Times New Roman" w:cs="Times New Roman"/>
                </w:rPr>
                <w:t>Салідарнасць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14:paraId="6778DD28" w14:textId="4EAA6DE9" w:rsidR="00F27C77" w:rsidRPr="00E54B4A" w:rsidRDefault="00F27C77" w:rsidP="00F2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из блога Навального, предназначенный для дискредитации российского медийного магната, попутно дискредитирует представителей уязвимых групп, проводя связь между ними и проституцией</w:t>
            </w:r>
          </w:p>
        </w:tc>
      </w:tr>
      <w:tr w:rsidR="00F8425C" w:rsidRPr="00E54B4A" w14:paraId="74C3B35C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1D33DB98" w14:textId="0FC50D19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8425C" w:rsidRPr="00F8425C">
              <w:rPr>
                <w:rFonts w:ascii="Times New Roman" w:hAnsi="Times New Roman" w:cs="Times New Roman"/>
              </w:rPr>
              <w:t xml:space="preserve">трицание </w:t>
            </w:r>
            <w:r w:rsidR="00F8425C">
              <w:rPr>
                <w:rFonts w:ascii="Times New Roman" w:hAnsi="Times New Roman" w:cs="Times New Roman"/>
              </w:rPr>
              <w:t>принадлежности к общей группе</w:t>
            </w:r>
          </w:p>
        </w:tc>
        <w:tc>
          <w:tcPr>
            <w:tcW w:w="1584" w:type="dxa"/>
            <w:noWrap/>
            <w:hideMark/>
          </w:tcPr>
          <w:p w14:paraId="697C1B3A" w14:textId="66D7D4E9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86" w:type="dxa"/>
          </w:tcPr>
          <w:p w14:paraId="2F3E1FD0" w14:textId="6948D5FC" w:rsidR="00F8425C" w:rsidRDefault="002B0D64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B0D64">
              <w:rPr>
                <w:rFonts w:ascii="Times New Roman" w:hAnsi="Times New Roman" w:cs="Times New Roman"/>
                <w:i/>
              </w:rPr>
              <w:t xml:space="preserve">200 вещей, которые нужно сделать в жизни. […] 86. </w:t>
            </w:r>
            <w:r w:rsidRPr="002B0D64">
              <w:rPr>
                <w:rFonts w:ascii="Times New Roman" w:hAnsi="Times New Roman" w:cs="Times New Roman"/>
                <w:i/>
                <w:u w:val="single"/>
              </w:rPr>
              <w:t>Займись сексом с двумя лесбиянками</w:t>
            </w:r>
            <w:r>
              <w:rPr>
                <w:rFonts w:ascii="Times New Roman" w:hAnsi="Times New Roman" w:cs="Times New Roman"/>
                <w:i/>
              </w:rPr>
              <w:t xml:space="preserve"> или бисексуал</w:t>
            </w:r>
            <w:r w:rsidRPr="002B0D64">
              <w:rPr>
                <w:rFonts w:ascii="Times New Roman" w:hAnsi="Times New Roman" w:cs="Times New Roman"/>
                <w:i/>
              </w:rPr>
              <w:t>ками</w:t>
            </w:r>
            <w:r>
              <w:rPr>
                <w:rFonts w:ascii="Times New Roman" w:hAnsi="Times New Roman" w:cs="Times New Roman"/>
              </w:rPr>
              <w:t xml:space="preserve">». </w:t>
            </w:r>
            <w:hyperlink r:id="rId22" w:history="1">
              <w:r w:rsidRPr="002B0D64">
                <w:rPr>
                  <w:rStyle w:val="Hyperlink"/>
                  <w:rFonts w:ascii="Times New Roman" w:hAnsi="Times New Roman" w:cs="Times New Roman"/>
                </w:rPr>
                <w:t>mens.by</w:t>
              </w:r>
            </w:hyperlink>
          </w:p>
          <w:p w14:paraId="26A3CB87" w14:textId="7F2469D3" w:rsidR="002B0D64" w:rsidRPr="002B0D64" w:rsidRDefault="002B0D64" w:rsidP="002B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Мужской журнал советует своим читателям-мужчинам заняться сексом с лесбиянками, которые по определению не испытывают влечения к мужчинам. То есть либо журнал советует применить насилие, либо не считает лесбиян</w:t>
            </w:r>
            <w:r w:rsidR="00D67A07">
              <w:rPr>
                <w:rFonts w:ascii="Times New Roman" w:hAnsi="Times New Roman" w:cs="Times New Roman"/>
              </w:rPr>
              <w:t>ок лесбиянками. В данном случае</w:t>
            </w:r>
            <w:r>
              <w:rPr>
                <w:rFonts w:ascii="Times New Roman" w:hAnsi="Times New Roman" w:cs="Times New Roman"/>
              </w:rPr>
              <w:t xml:space="preserve"> отрицается принадлежность не к общей,</w:t>
            </w:r>
            <w:r w:rsidR="00DD5721">
              <w:rPr>
                <w:rFonts w:ascii="Times New Roman" w:hAnsi="Times New Roman" w:cs="Times New Roman"/>
              </w:rPr>
              <w:t xml:space="preserve"> а собственно к уязвимой группе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425C" w:rsidRPr="00E54B4A" w14:paraId="6E7FA7D5" w14:textId="77777777" w:rsidTr="002E5A0C">
        <w:trPr>
          <w:trHeight w:val="300"/>
        </w:trPr>
        <w:tc>
          <w:tcPr>
            <w:tcW w:w="2777" w:type="dxa"/>
            <w:noWrap/>
            <w:hideMark/>
          </w:tcPr>
          <w:p w14:paraId="12C4CEE7" w14:textId="70E79827" w:rsidR="00F8425C" w:rsidRPr="00F8425C" w:rsidRDefault="00977843" w:rsidP="00F8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25C" w:rsidRPr="00F8425C">
              <w:rPr>
                <w:rFonts w:ascii="Times New Roman" w:hAnsi="Times New Roman" w:cs="Times New Roman"/>
              </w:rPr>
              <w:t>равнение между собой групп и общностей</w:t>
            </w:r>
          </w:p>
        </w:tc>
        <w:tc>
          <w:tcPr>
            <w:tcW w:w="1584" w:type="dxa"/>
            <w:noWrap/>
            <w:hideMark/>
          </w:tcPr>
          <w:p w14:paraId="23423EC6" w14:textId="6ED31B4A" w:rsidR="00F8425C" w:rsidRPr="00F8425C" w:rsidRDefault="00F8425C" w:rsidP="00F8425C">
            <w:pPr>
              <w:jc w:val="center"/>
              <w:rPr>
                <w:rFonts w:ascii="Times New Roman" w:hAnsi="Times New Roman" w:cs="Times New Roman"/>
              </w:rPr>
            </w:pPr>
            <w:r w:rsidRPr="00F842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86" w:type="dxa"/>
          </w:tcPr>
          <w:p w14:paraId="54DB8DF6" w14:textId="77A0CB01" w:rsidR="00F8425C" w:rsidRDefault="002B0D64" w:rsidP="002B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B0D64">
              <w:rPr>
                <w:rFonts w:ascii="Times New Roman" w:hAnsi="Times New Roman" w:cs="Times New Roman"/>
                <w:i/>
              </w:rPr>
              <w:t xml:space="preserve">Исполнительнице </w:t>
            </w:r>
            <w:r w:rsidRPr="00DD5721">
              <w:rPr>
                <w:rFonts w:ascii="Times New Roman" w:hAnsi="Times New Roman" w:cs="Times New Roman"/>
                <w:i/>
              </w:rPr>
              <w:t>хита Toy</w:t>
            </w:r>
            <w:r w:rsidRPr="002B0D64">
              <w:rPr>
                <w:rFonts w:ascii="Times New Roman" w:hAnsi="Times New Roman" w:cs="Times New Roman"/>
                <w:i/>
              </w:rPr>
              <w:t xml:space="preserve"> Нетте Барзилай предложили принять участие в премии Трансформация телеканала Муз-ТВ, которая состоится 8 июня. Однако менеджмент певицы ответил, что в этот день она будет занята. 8 июня Нетта планирует принять участие в ЛГБТ-параде в Тель-Авиве, что для артистки гораздо важнее. Кроме того, триумфатор Евровидения выразила беспокойство тем, что в России проводить подобные мероприятия запрещено. Программный </w:t>
            </w:r>
            <w:r w:rsidRPr="002B0D64">
              <w:rPr>
                <w:rFonts w:ascii="Times New Roman" w:hAnsi="Times New Roman" w:cs="Times New Roman"/>
                <w:i/>
              </w:rPr>
              <w:lastRenderedPageBreak/>
              <w:t xml:space="preserve">директор российского телеканала, куда приглашали израильскую певицу, отметил, что </w:t>
            </w:r>
            <w:r w:rsidRPr="002B0D64">
              <w:rPr>
                <w:rFonts w:ascii="Times New Roman" w:hAnsi="Times New Roman" w:cs="Times New Roman"/>
                <w:i/>
                <w:u w:val="single"/>
              </w:rPr>
              <w:t>«у всех свои ценности</w:t>
            </w:r>
            <w:r w:rsidRPr="002B0D64">
              <w:rPr>
                <w:rFonts w:ascii="Times New Roman" w:hAnsi="Times New Roman" w:cs="Times New Roman"/>
                <w:u w:val="single"/>
              </w:rPr>
              <w:t>»</w:t>
            </w:r>
            <w:r w:rsidRPr="002B0D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2B0D64">
                <w:rPr>
                  <w:rStyle w:val="Hyperlink"/>
                  <w:rFonts w:ascii="Times New Roman" w:hAnsi="Times New Roman" w:cs="Times New Roman"/>
                </w:rPr>
                <w:t>Наша Ніва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14:paraId="1F071A10" w14:textId="32FCB146" w:rsidR="002B0D64" w:rsidRPr="00E54B4A" w:rsidRDefault="004D4E4A" w:rsidP="004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Цитата сотрудника российского телеканала содержит идею, что права человека не универсальны и могут быть ограничены в зависимости от традиций, сложившихся на конкретной территории. </w:t>
            </w:r>
            <w:r w:rsidR="00977843">
              <w:rPr>
                <w:rFonts w:ascii="Times New Roman" w:hAnsi="Times New Roman" w:cs="Times New Roman"/>
              </w:rPr>
              <w:t>«</w:t>
            </w:r>
            <w:r w:rsidRPr="004D4E4A">
              <w:rPr>
                <w:rFonts w:ascii="Times New Roman" w:hAnsi="Times New Roman" w:cs="Times New Roman"/>
              </w:rPr>
              <w:t>Наша Ніва</w:t>
            </w:r>
            <w:r w:rsidR="0097784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эту идею никак не развенчивает</w:t>
            </w:r>
          </w:p>
        </w:tc>
      </w:tr>
    </w:tbl>
    <w:p w14:paraId="3EB9940E" w14:textId="05E20471" w:rsidR="00A86775" w:rsidRPr="00E54B4A" w:rsidRDefault="00A86775" w:rsidP="00304C52">
      <w:pPr>
        <w:rPr>
          <w:rFonts w:ascii="Times New Roman" w:hAnsi="Times New Roman" w:cs="Times New Roman"/>
          <w:sz w:val="24"/>
          <w:szCs w:val="24"/>
        </w:rPr>
      </w:pPr>
    </w:p>
    <w:p w14:paraId="1EA9981B" w14:textId="024550AF" w:rsidR="00DB6AE8" w:rsidRDefault="00977843" w:rsidP="00555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Десятка-</w:t>
      </w:r>
      <w:r w:rsidR="00703B54">
        <w:rPr>
          <w:rFonts w:ascii="Times New Roman" w:hAnsi="Times New Roman" w:cs="Times New Roman"/>
          <w:sz w:val="24"/>
          <w:szCs w:val="24"/>
        </w:rPr>
        <w:t>2018 почти повторяет</w:t>
      </w:r>
      <w:r w:rsidR="00555B12">
        <w:rPr>
          <w:rFonts w:ascii="Times New Roman" w:hAnsi="Times New Roman" w:cs="Times New Roman"/>
          <w:sz w:val="24"/>
          <w:szCs w:val="24"/>
        </w:rPr>
        <w:t xml:space="preserve"> прошлогоднюю, хотя некоторые виды языка вражды поменялись местами. Но качественные изменения все же есть. Радует, что в этом году реже встречалось «</w:t>
      </w:r>
      <w:r>
        <w:rPr>
          <w:rFonts w:ascii="Times New Roman" w:hAnsi="Times New Roman" w:cs="Times New Roman"/>
          <w:sz w:val="24"/>
          <w:szCs w:val="24"/>
        </w:rPr>
        <w:t>ц</w:t>
      </w:r>
      <w:r w:rsidR="00703B54" w:rsidRPr="00703B54">
        <w:rPr>
          <w:rFonts w:ascii="Times New Roman" w:hAnsi="Times New Roman" w:cs="Times New Roman"/>
          <w:sz w:val="24"/>
          <w:szCs w:val="24"/>
        </w:rPr>
        <w:t>итирование явно гомо- и/или трансфобных высказываний и текстов без комментария, определяющего размежевание между позицией интервьюируемого и позицией журналиста</w:t>
      </w:r>
      <w:r w:rsidR="00555B12">
        <w:rPr>
          <w:rFonts w:ascii="Times New Roman" w:hAnsi="Times New Roman" w:cs="Times New Roman"/>
          <w:sz w:val="24"/>
          <w:szCs w:val="24"/>
        </w:rPr>
        <w:t xml:space="preserve">». В 2017 г. эта разновидность языка вражды занимала </w:t>
      </w:r>
      <w:r w:rsidR="00703B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-е</w:t>
      </w:r>
      <w:r w:rsidR="00703B54">
        <w:rPr>
          <w:rFonts w:ascii="Times New Roman" w:hAnsi="Times New Roman" w:cs="Times New Roman"/>
          <w:sz w:val="24"/>
          <w:szCs w:val="24"/>
        </w:rPr>
        <w:t xml:space="preserve"> мест</w:t>
      </w:r>
      <w:r w:rsidR="00555B12">
        <w:rPr>
          <w:rFonts w:ascii="Times New Roman" w:hAnsi="Times New Roman" w:cs="Times New Roman"/>
          <w:sz w:val="24"/>
          <w:szCs w:val="24"/>
        </w:rPr>
        <w:t>о, в 2018 г. она вовсе исчезла из десятки лидеров. Выпали из списка лидеров и «завуалированные призывы к насилию», распространенные с СМИ в 2017 г. в связи с цитатами Р. Кадырова, намекающими на желательность убийства гомосексуальных мужчин их родственниками.</w:t>
      </w:r>
    </w:p>
    <w:p w14:paraId="3481CD88" w14:textId="65833A62" w:rsidR="00555B12" w:rsidRPr="00703B54" w:rsidRDefault="00555B12" w:rsidP="00555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Новыми пунктами в десятке стали близкие по смыслу «</w:t>
      </w:r>
      <w:r w:rsidRPr="00555B12">
        <w:rPr>
          <w:rFonts w:ascii="Times New Roman" w:hAnsi="Times New Roman" w:cs="Times New Roman"/>
          <w:sz w:val="24"/>
          <w:szCs w:val="24"/>
        </w:rPr>
        <w:t>подчеркивание значимости и сущностного ха</w:t>
      </w:r>
      <w:r>
        <w:rPr>
          <w:rFonts w:ascii="Times New Roman" w:hAnsi="Times New Roman" w:cs="Times New Roman"/>
          <w:sz w:val="24"/>
          <w:szCs w:val="24"/>
        </w:rPr>
        <w:t>рактера различий между группами/</w:t>
      </w:r>
      <w:r w:rsidRPr="00555B12">
        <w:rPr>
          <w:rFonts w:ascii="Times New Roman" w:hAnsi="Times New Roman" w:cs="Times New Roman"/>
          <w:sz w:val="24"/>
          <w:szCs w:val="24"/>
        </w:rPr>
        <w:t>общностями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555B12">
        <w:rPr>
          <w:rFonts w:ascii="Times New Roman" w:hAnsi="Times New Roman" w:cs="Times New Roman"/>
          <w:sz w:val="24"/>
          <w:szCs w:val="24"/>
        </w:rPr>
        <w:t>сравнение между собой групп и общностей</w:t>
      </w:r>
      <w:r>
        <w:rPr>
          <w:rFonts w:ascii="Times New Roman" w:hAnsi="Times New Roman" w:cs="Times New Roman"/>
          <w:sz w:val="24"/>
          <w:szCs w:val="24"/>
        </w:rPr>
        <w:t xml:space="preserve">», т.е. </w:t>
      </w:r>
      <w:r w:rsidR="00F35CB9">
        <w:rPr>
          <w:rFonts w:ascii="Times New Roman" w:hAnsi="Times New Roman" w:cs="Times New Roman"/>
          <w:sz w:val="24"/>
          <w:szCs w:val="24"/>
        </w:rPr>
        <w:t xml:space="preserve">самыми распространенными в 2018 г. оказались </w:t>
      </w:r>
      <w:r>
        <w:rPr>
          <w:rFonts w:ascii="Times New Roman" w:hAnsi="Times New Roman" w:cs="Times New Roman"/>
          <w:sz w:val="24"/>
          <w:szCs w:val="24"/>
        </w:rPr>
        <w:t>менее жесткие</w:t>
      </w:r>
      <w:r w:rsidR="00F35CB9">
        <w:rPr>
          <w:rFonts w:ascii="Times New Roman" w:hAnsi="Times New Roman" w:cs="Times New Roman"/>
          <w:sz w:val="24"/>
          <w:szCs w:val="24"/>
        </w:rPr>
        <w:t xml:space="preserve"> проявления языка вражды, чем год назад. Хотя конкретно в 2018 г. это не отразилось на среднем балле жесткости публикаций, все же есть надежда, что изменения в десятке самых распространенных в</w:t>
      </w:r>
      <w:r w:rsidR="00977843">
        <w:rPr>
          <w:rFonts w:ascii="Times New Roman" w:hAnsi="Times New Roman" w:cs="Times New Roman"/>
          <w:sz w:val="24"/>
          <w:szCs w:val="24"/>
        </w:rPr>
        <w:t>идов языка вражды свидетельствую</w:t>
      </w:r>
      <w:r w:rsidR="00F35CB9">
        <w:rPr>
          <w:rFonts w:ascii="Times New Roman" w:hAnsi="Times New Roman" w:cs="Times New Roman"/>
          <w:sz w:val="24"/>
          <w:szCs w:val="24"/>
        </w:rPr>
        <w:t>т о повышении культуры журналистских текстов на тему ЛГБТК+.</w:t>
      </w:r>
    </w:p>
    <w:p w14:paraId="304AE637" w14:textId="77777777" w:rsidR="00703B54" w:rsidRDefault="00703B54" w:rsidP="005C170E">
      <w:pPr>
        <w:rPr>
          <w:rFonts w:ascii="Times New Roman" w:hAnsi="Times New Roman" w:cs="Times New Roman"/>
          <w:sz w:val="24"/>
          <w:szCs w:val="24"/>
        </w:rPr>
      </w:pPr>
    </w:p>
    <w:p w14:paraId="3A473A4F" w14:textId="77777777" w:rsidR="00277C3C" w:rsidRDefault="00277C3C">
      <w:pPr>
        <w:rPr>
          <w:rFonts w:ascii="Times New Roman" w:eastAsiaTheme="majorEastAsia" w:hAnsi="Times New Roman" w:cs="Times New Roman"/>
          <w:b/>
          <w:color w:val="1F3763" w:themeColor="accent1" w:themeShade="7F"/>
          <w:sz w:val="24"/>
          <w:szCs w:val="24"/>
        </w:rPr>
      </w:pPr>
      <w:bookmarkStart w:id="7" w:name="_Toc533948065"/>
      <w:r>
        <w:rPr>
          <w:rFonts w:ascii="Times New Roman" w:hAnsi="Times New Roman" w:cs="Times New Roman"/>
          <w:b/>
        </w:rPr>
        <w:br w:type="page"/>
      </w:r>
    </w:p>
    <w:p w14:paraId="6B3CF3AF" w14:textId="2E75FAE6" w:rsidR="00DB6AE8" w:rsidRPr="00E54B4A" w:rsidRDefault="00D94C8C" w:rsidP="00BA5CE8">
      <w:pPr>
        <w:pStyle w:val="Heading3"/>
        <w:rPr>
          <w:rFonts w:ascii="Times New Roman" w:hAnsi="Times New Roman" w:cs="Times New Roman"/>
          <w:b/>
        </w:rPr>
      </w:pPr>
      <w:r w:rsidRPr="00E62A01">
        <w:rPr>
          <w:rFonts w:ascii="Times New Roman" w:hAnsi="Times New Roman" w:cs="Times New Roman"/>
          <w:b/>
        </w:rPr>
        <w:lastRenderedPageBreak/>
        <w:t>5.</w:t>
      </w:r>
      <w:r w:rsidR="00535682" w:rsidRPr="00E54B4A">
        <w:rPr>
          <w:rFonts w:ascii="Times New Roman" w:hAnsi="Times New Roman" w:cs="Times New Roman"/>
          <w:b/>
        </w:rPr>
        <w:t xml:space="preserve"> </w:t>
      </w:r>
      <w:r w:rsidR="00304C52" w:rsidRPr="00E54B4A">
        <w:rPr>
          <w:rFonts w:ascii="Times New Roman" w:hAnsi="Times New Roman" w:cs="Times New Roman"/>
          <w:b/>
        </w:rPr>
        <w:t xml:space="preserve">ЖЕСТКОСТЬ </w:t>
      </w:r>
      <w:r w:rsidR="00C75B85">
        <w:rPr>
          <w:rFonts w:ascii="Times New Roman" w:hAnsi="Times New Roman" w:cs="Times New Roman"/>
          <w:b/>
        </w:rPr>
        <w:t>РИТОРИКИ</w:t>
      </w:r>
      <w:r w:rsidR="00304C52" w:rsidRPr="00E54B4A">
        <w:rPr>
          <w:rFonts w:ascii="Times New Roman" w:hAnsi="Times New Roman" w:cs="Times New Roman"/>
          <w:b/>
        </w:rPr>
        <w:t xml:space="preserve"> ПО </w:t>
      </w:r>
      <w:r w:rsidR="00ED7773">
        <w:rPr>
          <w:rFonts w:ascii="Times New Roman" w:hAnsi="Times New Roman" w:cs="Times New Roman"/>
          <w:b/>
        </w:rPr>
        <w:t>ВИДАМ</w:t>
      </w:r>
      <w:r w:rsidR="00304C52" w:rsidRPr="00E54B4A">
        <w:rPr>
          <w:rFonts w:ascii="Times New Roman" w:hAnsi="Times New Roman" w:cs="Times New Roman"/>
          <w:b/>
        </w:rPr>
        <w:t xml:space="preserve"> СМИ</w:t>
      </w:r>
      <w:bookmarkEnd w:id="7"/>
    </w:p>
    <w:p w14:paraId="4A86BF97" w14:textId="638C3936" w:rsidR="00304C52" w:rsidRPr="00C75B85" w:rsidRDefault="00F85CAB" w:rsidP="00F85CAB">
      <w:pPr>
        <w:jc w:val="both"/>
        <w:rPr>
          <w:rFonts w:ascii="Times New Roman" w:hAnsi="Times New Roman" w:cs="Times New Roman"/>
          <w:sz w:val="24"/>
          <w:szCs w:val="24"/>
        </w:rPr>
      </w:pPr>
      <w:r w:rsidRPr="00C75B85">
        <w:rPr>
          <w:rFonts w:ascii="Times New Roman" w:hAnsi="Times New Roman" w:cs="Times New Roman"/>
          <w:sz w:val="24"/>
          <w:szCs w:val="24"/>
        </w:rPr>
        <w:t xml:space="preserve">В этом разделе мы рассмотрим, как отличается производство ЯВ, </w:t>
      </w:r>
      <w:r w:rsidR="005438C9">
        <w:rPr>
          <w:rFonts w:ascii="Times New Roman" w:hAnsi="Times New Roman" w:cs="Times New Roman"/>
          <w:sz w:val="24"/>
          <w:szCs w:val="24"/>
        </w:rPr>
        <w:t xml:space="preserve">в СМИ, разделенных по двум критериям: </w:t>
      </w:r>
      <w:r w:rsidRPr="00C75B85">
        <w:rPr>
          <w:rFonts w:ascii="Times New Roman" w:hAnsi="Times New Roman" w:cs="Times New Roman"/>
          <w:sz w:val="24"/>
          <w:szCs w:val="24"/>
        </w:rPr>
        <w:t xml:space="preserve">в региональных и республиканских СМИ, </w:t>
      </w:r>
      <w:r w:rsidR="005438C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75B85">
        <w:rPr>
          <w:rFonts w:ascii="Times New Roman" w:hAnsi="Times New Roman" w:cs="Times New Roman"/>
          <w:sz w:val="24"/>
          <w:szCs w:val="24"/>
        </w:rPr>
        <w:t xml:space="preserve">в провластных и независимых. </w:t>
      </w:r>
      <w:r w:rsidR="005438C9">
        <w:rPr>
          <w:rFonts w:ascii="Times New Roman" w:hAnsi="Times New Roman" w:cs="Times New Roman"/>
          <w:sz w:val="24"/>
          <w:szCs w:val="24"/>
        </w:rPr>
        <w:t>Ниже в таблицах приведены данные для 4 видов СМИ:</w:t>
      </w:r>
    </w:p>
    <w:p w14:paraId="237446D4" w14:textId="24A5DFCB" w:rsidR="00DB5127" w:rsidRPr="00E54B4A" w:rsidRDefault="007355DB" w:rsidP="007355D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B5127" w:rsidRPr="00E54B4A">
        <w:rPr>
          <w:rFonts w:ascii="Times New Roman" w:hAnsi="Times New Roman" w:cs="Times New Roman"/>
          <w:sz w:val="24"/>
          <w:szCs w:val="24"/>
        </w:rPr>
        <w:t>еспубликанские провластн</w:t>
      </w:r>
      <w:r>
        <w:rPr>
          <w:rFonts w:ascii="Times New Roman" w:hAnsi="Times New Roman" w:cs="Times New Roman"/>
          <w:sz w:val="24"/>
          <w:szCs w:val="24"/>
        </w:rPr>
        <w:t>ые СМИ;</w:t>
      </w:r>
    </w:p>
    <w:p w14:paraId="3ECE0091" w14:textId="58351C2B" w:rsidR="00DB5127" w:rsidRPr="00E54B4A" w:rsidRDefault="007355DB" w:rsidP="00DB51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провластные;</w:t>
      </w:r>
    </w:p>
    <w:p w14:paraId="7FF89470" w14:textId="2DFD095D" w:rsidR="00DB5127" w:rsidRPr="00E54B4A" w:rsidRDefault="007355DB" w:rsidP="00DB51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республиканские независимые;</w:t>
      </w:r>
    </w:p>
    <w:p w14:paraId="7E637DC0" w14:textId="77777777" w:rsidR="00DB5127" w:rsidRPr="00E54B4A" w:rsidRDefault="00DB5127" w:rsidP="00DB51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>региональные независимые.</w:t>
      </w:r>
    </w:p>
    <w:p w14:paraId="49DC32B3" w14:textId="209ABCA3" w:rsidR="00DB5127" w:rsidRPr="00E54B4A" w:rsidRDefault="00DB5127" w:rsidP="00DB5127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E54B4A">
        <w:rPr>
          <w:rFonts w:ascii="Times New Roman" w:hAnsi="Times New Roman" w:cs="Times New Roman"/>
          <w:sz w:val="24"/>
          <w:szCs w:val="24"/>
        </w:rPr>
        <w:fldChar w:fldCharType="begin"/>
      </w:r>
      <w:r w:rsidRPr="00E54B4A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E54B4A">
        <w:rPr>
          <w:rFonts w:ascii="Times New Roman" w:hAnsi="Times New Roman" w:cs="Times New Roman"/>
          <w:sz w:val="24"/>
          <w:szCs w:val="24"/>
        </w:rPr>
        <w:fldChar w:fldCharType="separate"/>
      </w:r>
      <w:r w:rsidR="00354621">
        <w:rPr>
          <w:rFonts w:ascii="Times New Roman" w:hAnsi="Times New Roman" w:cs="Times New Roman"/>
          <w:noProof/>
          <w:sz w:val="24"/>
          <w:szCs w:val="24"/>
        </w:rPr>
        <w:t>5</w:t>
      </w:r>
      <w:r w:rsidRPr="00E54B4A">
        <w:rPr>
          <w:rFonts w:ascii="Times New Roman" w:hAnsi="Times New Roman" w:cs="Times New Roman"/>
          <w:sz w:val="24"/>
          <w:szCs w:val="24"/>
        </w:rPr>
        <w:fldChar w:fldCharType="end"/>
      </w:r>
      <w:r w:rsidR="007355DB">
        <w:rPr>
          <w:rFonts w:ascii="Times New Roman" w:hAnsi="Times New Roman" w:cs="Times New Roman"/>
          <w:sz w:val="24"/>
          <w:szCs w:val="24"/>
        </w:rPr>
        <w:t>.</w:t>
      </w:r>
      <w:r w:rsidR="00C75B85">
        <w:rPr>
          <w:rFonts w:ascii="Times New Roman" w:hAnsi="Times New Roman" w:cs="Times New Roman"/>
          <w:sz w:val="24"/>
          <w:szCs w:val="24"/>
        </w:rPr>
        <w:t xml:space="preserve"> Общие цифры по </w:t>
      </w:r>
      <w:r w:rsidR="005438C9">
        <w:rPr>
          <w:rFonts w:ascii="Times New Roman" w:hAnsi="Times New Roman" w:cs="Times New Roman"/>
          <w:sz w:val="24"/>
          <w:szCs w:val="24"/>
        </w:rPr>
        <w:t>видам</w:t>
      </w:r>
      <w:r w:rsidRPr="00E54B4A">
        <w:rPr>
          <w:rFonts w:ascii="Times New Roman" w:hAnsi="Times New Roman" w:cs="Times New Roman"/>
          <w:sz w:val="24"/>
          <w:szCs w:val="24"/>
        </w:rPr>
        <w:t xml:space="preserve"> СМИ</w:t>
      </w:r>
      <w:r w:rsidR="00F94FFF">
        <w:rPr>
          <w:rFonts w:ascii="Times New Roman" w:hAnsi="Times New Roman" w:cs="Times New Roman"/>
          <w:sz w:val="24"/>
          <w:szCs w:val="24"/>
        </w:rPr>
        <w:br/>
      </w:r>
      <w:r w:rsidR="00F94FFF">
        <w:rPr>
          <w:rFonts w:ascii="Times New Roman" w:hAnsi="Times New Roman" w:cs="Times New Roman"/>
          <w:sz w:val="20"/>
          <w:szCs w:val="20"/>
        </w:rPr>
        <w:t>*К</w:t>
      </w:r>
      <w:r w:rsidR="00F94FFF" w:rsidRPr="00F94FFF">
        <w:rPr>
          <w:rFonts w:ascii="Times New Roman" w:hAnsi="Times New Roman" w:cs="Times New Roman"/>
          <w:sz w:val="20"/>
          <w:szCs w:val="20"/>
        </w:rPr>
        <w:t>расным выделены максимальные, а фиолетовым – минимальные значения каждого столбца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2519"/>
        <w:gridCol w:w="1477"/>
        <w:gridCol w:w="1852"/>
        <w:gridCol w:w="1887"/>
        <w:gridCol w:w="1740"/>
      </w:tblGrid>
      <w:tr w:rsidR="00C75B85" w:rsidRPr="00E54B4A" w14:paraId="0ED1B2CF" w14:textId="77777777" w:rsidTr="00C75B85">
        <w:tc>
          <w:tcPr>
            <w:tcW w:w="1329" w:type="pct"/>
          </w:tcPr>
          <w:p w14:paraId="7AE13C89" w14:textId="77777777" w:rsidR="00C75B85" w:rsidRPr="00E54B4A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2DDC5CAA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</w:rPr>
            </w:pPr>
            <w:r w:rsidRPr="00E54B4A">
              <w:rPr>
                <w:rFonts w:ascii="Times New Roman" w:hAnsi="Times New Roman" w:cs="Times New Roman"/>
              </w:rPr>
              <w:t>Всего материалов за период мониторинга</w:t>
            </w:r>
          </w:p>
        </w:tc>
        <w:tc>
          <w:tcPr>
            <w:tcW w:w="977" w:type="pct"/>
            <w:vAlign w:val="center"/>
          </w:tcPr>
          <w:p w14:paraId="79DBBA33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</w:rPr>
            </w:pPr>
            <w:r w:rsidRPr="00E54B4A">
              <w:rPr>
                <w:rFonts w:ascii="Times New Roman" w:hAnsi="Times New Roman" w:cs="Times New Roman"/>
              </w:rPr>
              <w:t>В выборке мониторинга</w:t>
            </w:r>
          </w:p>
        </w:tc>
        <w:tc>
          <w:tcPr>
            <w:tcW w:w="996" w:type="pct"/>
            <w:vAlign w:val="center"/>
          </w:tcPr>
          <w:p w14:paraId="7D832B90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</w:rPr>
            </w:pPr>
            <w:r w:rsidRPr="00E54B4A">
              <w:rPr>
                <w:rFonts w:ascii="Times New Roman" w:hAnsi="Times New Roman" w:cs="Times New Roman"/>
              </w:rPr>
              <w:t>С упоминаниями ЛГБТК+</w:t>
            </w:r>
          </w:p>
        </w:tc>
        <w:tc>
          <w:tcPr>
            <w:tcW w:w="918" w:type="pct"/>
            <w:vAlign w:val="center"/>
          </w:tcPr>
          <w:p w14:paraId="2C2B2907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</w:rPr>
            </w:pPr>
            <w:r w:rsidRPr="00E54B4A">
              <w:rPr>
                <w:rFonts w:ascii="Times New Roman" w:hAnsi="Times New Roman" w:cs="Times New Roman"/>
              </w:rPr>
              <w:t>Средний балл жесткости</w:t>
            </w:r>
          </w:p>
        </w:tc>
      </w:tr>
      <w:tr w:rsidR="00C75B85" w:rsidRPr="00E54B4A" w14:paraId="22E3524E" w14:textId="77777777" w:rsidTr="00C75B85">
        <w:tc>
          <w:tcPr>
            <w:tcW w:w="1329" w:type="pct"/>
            <w:shd w:val="clear" w:color="auto" w:fill="auto"/>
          </w:tcPr>
          <w:p w14:paraId="1DC56AB2" w14:textId="77777777" w:rsidR="00C75B85" w:rsidRPr="00E54B4A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еспубликанские провластные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99AEAAF" w14:textId="77777777" w:rsidR="00C75B85" w:rsidRPr="00993FA7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072A0203" w14:textId="15DEE1E2" w:rsidR="00C75B85" w:rsidRPr="00C52FDB" w:rsidRDefault="0089603B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DB">
              <w:rPr>
                <w:rFonts w:ascii="Times New Roman" w:hAnsi="Times New Roman" w:cs="Times New Roman"/>
                <w:sz w:val="24"/>
                <w:szCs w:val="24"/>
              </w:rPr>
              <w:t>103 123 (26</w:t>
            </w:r>
            <w:r w:rsidR="00C75B85" w:rsidRPr="00C52F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19BD6AC" w14:textId="242A138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 w:rsidR="0089603B">
              <w:rPr>
                <w:rFonts w:ascii="Times New Roman" w:hAnsi="Times New Roman" w:cs="Times New Roman"/>
                <w:sz w:val="24"/>
                <w:szCs w:val="24"/>
              </w:rPr>
              <w:t xml:space="preserve"> (0,15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2877D6C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75B85" w:rsidRPr="00D70B40" w14:paraId="4F620AEF" w14:textId="77777777" w:rsidTr="00C75B85">
        <w:tc>
          <w:tcPr>
            <w:tcW w:w="1329" w:type="pct"/>
            <w:shd w:val="clear" w:color="auto" w:fill="auto"/>
          </w:tcPr>
          <w:p w14:paraId="05D94B6A" w14:textId="77777777" w:rsidR="00C75B85" w:rsidRPr="00D70B40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40">
              <w:rPr>
                <w:rFonts w:ascii="Times New Roman" w:hAnsi="Times New Roman" w:cs="Times New Roman"/>
                <w:sz w:val="24"/>
                <w:szCs w:val="24"/>
              </w:rPr>
              <w:t>Региональные провластные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C2EDA26" w14:textId="77777777" w:rsidR="00C75B85" w:rsidRPr="00D70B40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194 719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2C73F04C" w14:textId="040BE4E6" w:rsidR="00C75B85" w:rsidRPr="00C52FDB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DB">
              <w:rPr>
                <w:rFonts w:ascii="Times New Roman" w:hAnsi="Times New Roman" w:cs="Times New Roman"/>
                <w:sz w:val="24"/>
                <w:szCs w:val="24"/>
              </w:rPr>
              <w:t>14 887 (</w:t>
            </w:r>
            <w:r w:rsidR="0089603B" w:rsidRPr="00C52F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7,6</w:t>
            </w:r>
            <w:r w:rsidRPr="00C52F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%</w:t>
            </w:r>
            <w:r w:rsidRPr="00C52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6D65D43" w14:textId="1D77298B" w:rsidR="00C75B85" w:rsidRPr="00D70B40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0B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603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0,07</w:t>
            </w:r>
            <w:r w:rsidRPr="002870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%</w:t>
            </w:r>
            <w:r w:rsidRPr="00D70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8C4C263" w14:textId="77777777" w:rsidR="00C75B85" w:rsidRPr="00D70B40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C75B85" w:rsidRPr="00D70B40" w14:paraId="7C4D8DED" w14:textId="77777777" w:rsidTr="00C75B85">
        <w:tc>
          <w:tcPr>
            <w:tcW w:w="1329" w:type="pct"/>
            <w:shd w:val="clear" w:color="auto" w:fill="auto"/>
          </w:tcPr>
          <w:p w14:paraId="7F4A4AC9" w14:textId="77777777" w:rsidR="00C75B85" w:rsidRPr="00D70B40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40">
              <w:rPr>
                <w:rFonts w:ascii="Times New Roman" w:hAnsi="Times New Roman" w:cs="Times New Roman"/>
                <w:sz w:val="24"/>
                <w:szCs w:val="24"/>
              </w:rPr>
              <w:t>Республиканские независимые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0240AA9" w14:textId="77777777" w:rsidR="00C75B85" w:rsidRPr="00287007" w:rsidRDefault="00C75B85" w:rsidP="00B9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428 571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61B9E928" w14:textId="77777777" w:rsidR="00C75B85" w:rsidRPr="00C52FDB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DB">
              <w:rPr>
                <w:rFonts w:ascii="Times New Roman" w:hAnsi="Times New Roman" w:cs="Times New Roman"/>
                <w:sz w:val="24"/>
                <w:szCs w:val="24"/>
              </w:rPr>
              <w:t>119 516 (28%)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43295B9" w14:textId="67B6BACF" w:rsidR="00C75B85" w:rsidRPr="00D70B40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647 </w:t>
            </w:r>
            <w:r w:rsidRPr="00D70B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6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  <w:r w:rsidRPr="002870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  <w:r w:rsidRPr="00D70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3A6AD28" w14:textId="77777777" w:rsidR="00C75B85" w:rsidRPr="00287007" w:rsidRDefault="00C75B85" w:rsidP="00B9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8,9</w:t>
            </w:r>
          </w:p>
        </w:tc>
      </w:tr>
      <w:tr w:rsidR="00C75B85" w:rsidRPr="00E54B4A" w14:paraId="672B58D5" w14:textId="77777777" w:rsidTr="00C75B85">
        <w:tc>
          <w:tcPr>
            <w:tcW w:w="1329" w:type="pct"/>
            <w:shd w:val="clear" w:color="auto" w:fill="auto"/>
          </w:tcPr>
          <w:p w14:paraId="464AB85B" w14:textId="77777777" w:rsidR="00C75B85" w:rsidRPr="00D70B40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40">
              <w:rPr>
                <w:rFonts w:ascii="Times New Roman" w:hAnsi="Times New Roman" w:cs="Times New Roman"/>
                <w:sz w:val="24"/>
                <w:szCs w:val="24"/>
              </w:rPr>
              <w:t>Региональные независимые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B8F4D41" w14:textId="77777777" w:rsidR="00C75B85" w:rsidRPr="00287007" w:rsidRDefault="00C75B85" w:rsidP="00B9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82 131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03939A6C" w14:textId="77777777" w:rsidR="00C75B85" w:rsidRPr="00C52FDB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DB">
              <w:rPr>
                <w:rFonts w:ascii="Times New Roman" w:hAnsi="Times New Roman" w:cs="Times New Roman"/>
                <w:sz w:val="24"/>
                <w:szCs w:val="24"/>
              </w:rPr>
              <w:t>23 791 (</w:t>
            </w:r>
            <w:r w:rsidRPr="00C52FDB"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  <w:r w:rsidRPr="00C52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5097D29D" w14:textId="0C7624FF" w:rsidR="00C75B85" w:rsidRPr="00D70B40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70B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603B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  <w:r w:rsidRPr="00D70B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B779F68" w14:textId="77777777" w:rsidR="00C75B85" w:rsidRPr="00287007" w:rsidRDefault="00C75B85" w:rsidP="00B9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7,1</w:t>
            </w:r>
          </w:p>
        </w:tc>
      </w:tr>
    </w:tbl>
    <w:p w14:paraId="6DB65E5C" w14:textId="77777777" w:rsidR="00FE2C9B" w:rsidRDefault="00FE2C9B" w:rsidP="00A909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9BC51" w14:textId="6F43A13C" w:rsidR="00304C52" w:rsidRDefault="00616649" w:rsidP="000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видим, что меньше всех (0,07%) об ЛГБТК+ пишут региональные провластные СМИ, чуть чаще – республиканские провластные (0,15%), причем последние – одна из самых нетерпимых групп (средний балл ж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есткости публикаций 8,4). </w:t>
      </w:r>
    </w:p>
    <w:p w14:paraId="108D5AC9" w14:textId="13536526" w:rsidR="00616649" w:rsidRDefault="00616649" w:rsidP="000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год назад, самыми корректными оказались региональные независимые СМИ – их средний балл жесткости минимален, а доля статей с упоминанием ЛГБТК+ уступает лишь республиканским независимым СМИ, и это при том, что эта группа СМИ производит меньше контента, чем три остальные. </w:t>
      </w:r>
    </w:p>
    <w:p w14:paraId="015C1409" w14:textId="7C839516" w:rsidR="00616649" w:rsidRPr="00E54B4A" w:rsidRDefault="00616649" w:rsidP="000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Республиканские независимые СМИ по данным таблицы 5 выглядят не слишком хорошо: у них самый высокий балл жесткости (8,9) при самой высокой доле публикаций (0,5), т.е. получается, что они пишут больше всех и жестче всех. На деле это не совсем так,</w:t>
      </w:r>
      <w:r w:rsidR="0089603B">
        <w:rPr>
          <w:rFonts w:ascii="Times New Roman" w:hAnsi="Times New Roman" w:cs="Times New Roman"/>
          <w:sz w:val="24"/>
          <w:szCs w:val="24"/>
        </w:rPr>
        <w:t xml:space="preserve"> как видно из следующей таблицы.</w:t>
      </w:r>
    </w:p>
    <w:p w14:paraId="5E964C3B" w14:textId="1506AFF7" w:rsidR="00433595" w:rsidRPr="00F94FFF" w:rsidRDefault="00433595" w:rsidP="00433595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E54B4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75B85">
        <w:rPr>
          <w:rFonts w:ascii="Times New Roman" w:hAnsi="Times New Roman" w:cs="Times New Roman"/>
          <w:sz w:val="24"/>
          <w:szCs w:val="24"/>
        </w:rPr>
        <w:t>6</w:t>
      </w:r>
      <w:r w:rsidR="00DC60A5">
        <w:rPr>
          <w:rFonts w:ascii="Times New Roman" w:hAnsi="Times New Roman" w:cs="Times New Roman"/>
          <w:sz w:val="24"/>
          <w:szCs w:val="24"/>
        </w:rPr>
        <w:t>.</w:t>
      </w:r>
      <w:r w:rsidRPr="00E54B4A">
        <w:rPr>
          <w:rFonts w:ascii="Times New Roman" w:hAnsi="Times New Roman" w:cs="Times New Roman"/>
          <w:sz w:val="24"/>
          <w:szCs w:val="24"/>
        </w:rPr>
        <w:t xml:space="preserve"> Распределение жесткости по </w:t>
      </w:r>
      <w:r w:rsidR="005438C9">
        <w:rPr>
          <w:rFonts w:ascii="Times New Roman" w:hAnsi="Times New Roman" w:cs="Times New Roman"/>
          <w:sz w:val="24"/>
          <w:szCs w:val="24"/>
        </w:rPr>
        <w:t>видам</w:t>
      </w:r>
      <w:r w:rsidR="00C75B85">
        <w:rPr>
          <w:rFonts w:ascii="Times New Roman" w:hAnsi="Times New Roman" w:cs="Times New Roman"/>
          <w:sz w:val="24"/>
          <w:szCs w:val="24"/>
        </w:rPr>
        <w:t xml:space="preserve"> СМИ</w:t>
      </w:r>
      <w:r w:rsidR="00F94FFF" w:rsidRPr="00F94FFF">
        <w:rPr>
          <w:rFonts w:ascii="Times New Roman" w:hAnsi="Times New Roman" w:cs="Times New Roman"/>
          <w:sz w:val="24"/>
          <w:szCs w:val="24"/>
        </w:rPr>
        <w:br/>
      </w:r>
      <w:r w:rsidR="00F94FFF">
        <w:rPr>
          <w:rFonts w:ascii="Times New Roman" w:hAnsi="Times New Roman" w:cs="Times New Roman"/>
          <w:sz w:val="20"/>
          <w:szCs w:val="20"/>
        </w:rPr>
        <w:t>*К</w:t>
      </w:r>
      <w:r w:rsidR="00F94FFF" w:rsidRPr="00F94FFF">
        <w:rPr>
          <w:rFonts w:ascii="Times New Roman" w:hAnsi="Times New Roman" w:cs="Times New Roman"/>
          <w:sz w:val="20"/>
          <w:szCs w:val="20"/>
        </w:rPr>
        <w:t>расным выделены максимальные</w:t>
      </w:r>
      <w:r w:rsidR="00F94FFF">
        <w:rPr>
          <w:rFonts w:ascii="Times New Roman" w:hAnsi="Times New Roman" w:cs="Times New Roman"/>
          <w:sz w:val="20"/>
          <w:szCs w:val="20"/>
        </w:rPr>
        <w:t xml:space="preserve"> и близкие к ним</w:t>
      </w:r>
      <w:r w:rsidR="00F94FFF" w:rsidRPr="00F94FFF">
        <w:rPr>
          <w:rFonts w:ascii="Times New Roman" w:hAnsi="Times New Roman" w:cs="Times New Roman"/>
          <w:sz w:val="20"/>
          <w:szCs w:val="20"/>
        </w:rPr>
        <w:t>, а фиолетовым – минимальные значения каждого столбца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2"/>
        <w:gridCol w:w="1694"/>
        <w:gridCol w:w="1497"/>
        <w:gridCol w:w="1836"/>
        <w:gridCol w:w="2222"/>
      </w:tblGrid>
      <w:tr w:rsidR="00C75B85" w:rsidRPr="00E54B4A" w14:paraId="24048B80" w14:textId="77777777" w:rsidTr="00B97367">
        <w:tc>
          <w:tcPr>
            <w:tcW w:w="1213" w:type="pct"/>
          </w:tcPr>
          <w:p w14:paraId="6F948C21" w14:textId="77777777" w:rsidR="00C75B85" w:rsidRPr="00E54B4A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14:paraId="30D0D024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</w:rPr>
            </w:pPr>
            <w:r w:rsidRPr="00E54B4A">
              <w:rPr>
                <w:rFonts w:ascii="Times New Roman" w:hAnsi="Times New Roman" w:cs="Times New Roman"/>
              </w:rPr>
              <w:t>Всего статей, вошедших в мониторинг</w:t>
            </w:r>
          </w:p>
        </w:tc>
        <w:tc>
          <w:tcPr>
            <w:tcW w:w="782" w:type="pct"/>
          </w:tcPr>
          <w:p w14:paraId="55CDBC2F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</w:rPr>
            </w:pPr>
            <w:r w:rsidRPr="00E54B4A">
              <w:rPr>
                <w:rFonts w:ascii="Times New Roman" w:hAnsi="Times New Roman" w:cs="Times New Roman"/>
              </w:rPr>
              <w:t>Без ЯВ</w:t>
            </w:r>
          </w:p>
        </w:tc>
        <w:tc>
          <w:tcPr>
            <w:tcW w:w="959" w:type="pct"/>
          </w:tcPr>
          <w:p w14:paraId="50B93F60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</w:rPr>
            </w:pPr>
            <w:r w:rsidRPr="00E54B4A">
              <w:rPr>
                <w:rFonts w:ascii="Times New Roman" w:hAnsi="Times New Roman" w:cs="Times New Roman"/>
              </w:rPr>
              <w:t>С минимально жестким ЯВ или маркированным как некорректный</w:t>
            </w:r>
          </w:p>
        </w:tc>
        <w:tc>
          <w:tcPr>
            <w:tcW w:w="1161" w:type="pct"/>
          </w:tcPr>
          <w:p w14:paraId="6DC119B8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</w:rPr>
            </w:pPr>
            <w:r w:rsidRPr="00E54B4A">
              <w:rPr>
                <w:rFonts w:ascii="Times New Roman" w:hAnsi="Times New Roman" w:cs="Times New Roman"/>
              </w:rPr>
              <w:t>Кроме минимально жесткого или маркированного как некорректный</w:t>
            </w:r>
          </w:p>
        </w:tc>
      </w:tr>
      <w:tr w:rsidR="00C75B85" w:rsidRPr="00E54B4A" w14:paraId="39F7BC62" w14:textId="77777777" w:rsidTr="00B97367">
        <w:tc>
          <w:tcPr>
            <w:tcW w:w="1213" w:type="pct"/>
            <w:shd w:val="clear" w:color="auto" w:fill="auto"/>
          </w:tcPr>
          <w:p w14:paraId="5D687774" w14:textId="77777777" w:rsidR="00C75B85" w:rsidRPr="00E54B4A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еспубликанские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провластные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BBB81B3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36B5A5D" w14:textId="6F39E1AB" w:rsidR="00C75B85" w:rsidRPr="00E54B4A" w:rsidRDefault="0089603B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(30</w:t>
            </w:r>
            <w:r w:rsidR="00C75B85" w:rsidRPr="00E54B4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8766D50" w14:textId="1D9362F9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="0089603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  <w:r w:rsidRPr="00AB279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%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24C7380" w14:textId="13D91235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(</w:t>
            </w:r>
            <w:r w:rsidR="00896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</w:t>
            </w:r>
            <w:r w:rsidRPr="00AB27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5B85" w:rsidRPr="00E54B4A" w14:paraId="162E10AB" w14:textId="77777777" w:rsidTr="00B97367">
        <w:tc>
          <w:tcPr>
            <w:tcW w:w="1213" w:type="pct"/>
            <w:shd w:val="clear" w:color="auto" w:fill="auto"/>
          </w:tcPr>
          <w:p w14:paraId="7002CEFF" w14:textId="77777777" w:rsidR="00C75B85" w:rsidRPr="00E54B4A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егиональные провластные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6CBECD8" w14:textId="77777777" w:rsidR="00C75B85" w:rsidRPr="00AB279B" w:rsidRDefault="00C75B85" w:rsidP="00B9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9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49FD00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AB279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97BBD5E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AB27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18,5%</w:t>
            </w:r>
            <w:r w:rsidRPr="00AB2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B1CAD37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r w:rsidRPr="00AB27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5B85" w:rsidRPr="00E54B4A" w14:paraId="14AD8771" w14:textId="77777777" w:rsidTr="00B97367">
        <w:tc>
          <w:tcPr>
            <w:tcW w:w="1213" w:type="pct"/>
            <w:shd w:val="clear" w:color="auto" w:fill="auto"/>
          </w:tcPr>
          <w:p w14:paraId="00422300" w14:textId="77777777" w:rsidR="00C75B85" w:rsidRPr="00E54B4A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еспубликанские 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445774B" w14:textId="77777777" w:rsidR="00C75B85" w:rsidRPr="00AB279B" w:rsidRDefault="00C75B85" w:rsidP="00B9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647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7FE25E0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27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43%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C000256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(17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7668FF5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(40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75B85" w:rsidRPr="00E54B4A" w14:paraId="5F006FC0" w14:textId="77777777" w:rsidTr="00B97367">
        <w:tc>
          <w:tcPr>
            <w:tcW w:w="1213" w:type="pct"/>
            <w:shd w:val="clear" w:color="auto" w:fill="auto"/>
          </w:tcPr>
          <w:p w14:paraId="6031C0EE" w14:textId="77777777" w:rsidR="00C75B85" w:rsidRPr="00E54B4A" w:rsidRDefault="00C75B85" w:rsidP="00B9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егиональные независимые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FC36438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5E8988D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</w:t>
            </w:r>
            <w:r w:rsidRPr="00AB27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43,5%</w:t>
            </w:r>
            <w:r w:rsidRPr="00AB2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7313BC1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</w:t>
            </w:r>
            <w:r w:rsidRPr="00AB27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19%</w:t>
            </w:r>
            <w:r w:rsidRPr="00E54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6CE2F7B" w14:textId="77777777" w:rsidR="00C75B85" w:rsidRPr="00E54B4A" w:rsidRDefault="00C75B85" w:rsidP="00B9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</w:t>
            </w:r>
            <w:r w:rsidRPr="00AB279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37,5%)</w:t>
            </w:r>
          </w:p>
        </w:tc>
      </w:tr>
    </w:tbl>
    <w:p w14:paraId="12510E0E" w14:textId="77777777" w:rsidR="00FE3525" w:rsidRDefault="00FE3525" w:rsidP="00F56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45CEB" w14:textId="5B502903" w:rsidR="00D13533" w:rsidRDefault="00431F2A" w:rsidP="00F56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Республиканские независимые СМИ выпустили почти такую же долю материалов без языка вражды в принципе (43%), как и лидеры</w:t>
      </w:r>
      <w:r w:rsidR="008960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независимые СМИ (43,5%). Провластные СМИ обгоняют их по числу публикаций с жестким языком вражды: 58% и 63% против 40% у республиканских независимых СМИ. И это при том, что связанных с ЛГБТК+ материалов, опубликованных в республиканских независимых СМИ, было в 2,5 раза больше, чем материалов всех остальных групп СМИ вместе взятых. </w:t>
      </w:r>
    </w:p>
    <w:p w14:paraId="5EB8170C" w14:textId="53CB9BF8" w:rsidR="00431F2A" w:rsidRDefault="00431F2A" w:rsidP="00F56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жесткость публикаций республиканских независимых СМИ объясняется так же, как и рост языка вражды в мониторинге в целом – СМИ активно цитировали гомофобный манифест МВД. Республиканские независимые СМИ попали при этом в своего рода ловушку: именно они отслеживали тему, поднимали проблемные вопросы и добивались публичного обсуждения, именно они стояли на страже прав человека. Но вместе с тем как раз авторы республиканских независимых СМИ не смогли создать материалы о дискриминирующих высказываниях, не транслируя их дальше. Другие же группы СМИ смогли обойти эту ловушку за счет того, что не уделили гомофобному манифесту МВД достаточно внимания, что не является оптимальной стратегией с точки зрения продвижения идей прав человека.</w:t>
      </w:r>
    </w:p>
    <w:p w14:paraId="02FE0AE8" w14:textId="42CBB27E" w:rsidR="002A2A5E" w:rsidRPr="00E54B4A" w:rsidRDefault="002A2A5E" w:rsidP="00F56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это пояснение, самыми проблемными, как и год назад, остаются провластные СМИ, региональные и республиканские. </w:t>
      </w:r>
    </w:p>
    <w:p w14:paraId="3C9E86CB" w14:textId="77777777" w:rsidR="00277C3C" w:rsidRDefault="00277C3C">
      <w:pPr>
        <w:rPr>
          <w:rFonts w:ascii="Times New Roman" w:eastAsiaTheme="majorEastAsia" w:hAnsi="Times New Roman" w:cs="Times New Roman"/>
          <w:b/>
          <w:color w:val="1F3763" w:themeColor="accent1" w:themeShade="7F"/>
          <w:sz w:val="24"/>
          <w:szCs w:val="24"/>
        </w:rPr>
      </w:pPr>
      <w:bookmarkStart w:id="9" w:name="_Toc533948066"/>
      <w:r>
        <w:rPr>
          <w:rFonts w:ascii="Times New Roman" w:hAnsi="Times New Roman" w:cs="Times New Roman"/>
          <w:b/>
        </w:rPr>
        <w:br w:type="page"/>
      </w:r>
    </w:p>
    <w:p w14:paraId="570D9ABB" w14:textId="5994CD8D" w:rsidR="00304C52" w:rsidRPr="00F560CD" w:rsidRDefault="00922064" w:rsidP="00F560CD">
      <w:pPr>
        <w:pStyle w:val="Heading3"/>
        <w:rPr>
          <w:rFonts w:ascii="Times New Roman" w:hAnsi="Times New Roman" w:cs="Times New Roman"/>
          <w:b/>
        </w:rPr>
      </w:pPr>
      <w:r w:rsidRPr="00E62A01">
        <w:rPr>
          <w:rFonts w:ascii="Times New Roman" w:hAnsi="Times New Roman" w:cs="Times New Roman"/>
          <w:b/>
        </w:rPr>
        <w:lastRenderedPageBreak/>
        <w:t>6</w:t>
      </w:r>
      <w:r>
        <w:rPr>
          <w:rFonts w:ascii="Times New Roman" w:hAnsi="Times New Roman" w:cs="Times New Roman"/>
          <w:b/>
          <w:lang w:val="be-BY"/>
        </w:rPr>
        <w:t>.</w:t>
      </w:r>
      <w:r w:rsidR="00F560CD" w:rsidRPr="00050286">
        <w:rPr>
          <w:rFonts w:ascii="Times New Roman" w:hAnsi="Times New Roman" w:cs="Times New Roman"/>
          <w:b/>
        </w:rPr>
        <w:t xml:space="preserve"> РЕДАКЦИОННЫЕ ПОЛИТИКИ</w:t>
      </w:r>
      <w:bookmarkEnd w:id="9"/>
      <w:r w:rsidR="00F560CD" w:rsidRPr="00F560CD">
        <w:rPr>
          <w:rFonts w:ascii="Times New Roman" w:hAnsi="Times New Roman" w:cs="Times New Roman"/>
          <w:b/>
        </w:rPr>
        <w:t xml:space="preserve"> </w:t>
      </w:r>
    </w:p>
    <w:p w14:paraId="5685B331" w14:textId="69EAED9A" w:rsidR="00F560CD" w:rsidRDefault="002409B3" w:rsidP="00240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мониторинге прошлого года мы выделили три типичные редакционные политики в отношении тематики ЛГБТК+</w:t>
      </w:r>
      <w:r w:rsidR="00D13533">
        <w:rPr>
          <w:rFonts w:ascii="Times New Roman" w:hAnsi="Times New Roman" w:cs="Times New Roman"/>
          <w:sz w:val="24"/>
          <w:szCs w:val="24"/>
        </w:rPr>
        <w:t>:</w:t>
      </w:r>
    </w:p>
    <w:p w14:paraId="62384D8B" w14:textId="4F985348" w:rsidR="00D13533" w:rsidRPr="00050286" w:rsidRDefault="00D13533" w:rsidP="0005028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86">
        <w:rPr>
          <w:rFonts w:ascii="Times New Roman" w:hAnsi="Times New Roman" w:cs="Times New Roman"/>
          <w:sz w:val="24"/>
          <w:szCs w:val="24"/>
        </w:rPr>
        <w:t>игнорировать тему ЛГБТК+ (СМИ выпускает большой объем контента, но доля упоминаний ЛГБТК+ стремится к нулю);</w:t>
      </w:r>
    </w:p>
    <w:p w14:paraId="2503B92C" w14:textId="77777777" w:rsidR="00D13533" w:rsidRDefault="00D13533" w:rsidP="00D1353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писать об ЛГБТК+ (высокая доля публикаций с </w:t>
      </w:r>
      <w:r w:rsidR="00966CD3">
        <w:rPr>
          <w:rFonts w:ascii="Times New Roman" w:hAnsi="Times New Roman" w:cs="Times New Roman"/>
          <w:sz w:val="24"/>
          <w:szCs w:val="24"/>
        </w:rPr>
        <w:t>ключевыми словами, высокая доля публикаций полностью на тему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6CD3">
        <w:rPr>
          <w:rFonts w:ascii="Times New Roman" w:hAnsi="Times New Roman" w:cs="Times New Roman"/>
          <w:sz w:val="24"/>
          <w:szCs w:val="24"/>
        </w:rPr>
        <w:t xml:space="preserve"> и делать это максимально корректно (низкий средний балл жесткости);</w:t>
      </w:r>
    </w:p>
    <w:p w14:paraId="1AE38123" w14:textId="12D3CF02" w:rsidR="00966CD3" w:rsidRPr="00D13533" w:rsidRDefault="00966CD3" w:rsidP="00966CD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писать об ЛГБТК+ (высокая доля публикаций с ключевыми словами, высокая доля публикаций полностью на тему) и делать это максимально агрессивно (</w:t>
      </w:r>
      <w:r w:rsidR="00050286">
        <w:rPr>
          <w:rFonts w:ascii="Times New Roman" w:hAnsi="Times New Roman" w:cs="Times New Roman"/>
          <w:sz w:val="24"/>
          <w:szCs w:val="24"/>
        </w:rPr>
        <w:t>высокий средний балл жесткости).</w:t>
      </w:r>
    </w:p>
    <w:p w14:paraId="21BFD45D" w14:textId="24AD093F" w:rsidR="002409B3" w:rsidRDefault="002409B3" w:rsidP="00233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мы приведем топ-3 СМИ для последних двух политик. Список для первой будет заведомо неполным, так как в основном этой политикой пользуются региональные провластные СМИ, а многие из них вовсе не попали в выборку мониторинга, так как это самая многочисленная группа СМИ. </w:t>
      </w:r>
    </w:p>
    <w:p w14:paraId="1D488131" w14:textId="6045C056" w:rsidR="002409B3" w:rsidRDefault="002409B3" w:rsidP="00233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двух других политик мы приводим по два рейтинга для каждой. Один подсчитан по всем публикациям, другой – по статьям и сюжетам, полностью посвященным ЛГБТ-тематике (т.е. в расчет не брались материалы, где тема ЛГБТК+ п</w:t>
      </w:r>
      <w:r w:rsidR="0089603B">
        <w:rPr>
          <w:rFonts w:ascii="Times New Roman" w:hAnsi="Times New Roman" w:cs="Times New Roman"/>
          <w:sz w:val="24"/>
          <w:szCs w:val="24"/>
        </w:rPr>
        <w:t>рисутствовала лишь во фрагменте</w:t>
      </w:r>
      <w:r>
        <w:rPr>
          <w:rFonts w:ascii="Times New Roman" w:hAnsi="Times New Roman" w:cs="Times New Roman"/>
          <w:sz w:val="24"/>
          <w:szCs w:val="24"/>
        </w:rPr>
        <w:t xml:space="preserve"> либо же ключевое слово просто вскользь упоминалось). </w:t>
      </w:r>
    </w:p>
    <w:p w14:paraId="6ECF4089" w14:textId="11859E35" w:rsidR="00354621" w:rsidRPr="00845BBD" w:rsidRDefault="00354621" w:rsidP="00354621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845BB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845BBD">
        <w:rPr>
          <w:rFonts w:ascii="Times New Roman" w:hAnsi="Times New Roman" w:cs="Times New Roman"/>
          <w:sz w:val="24"/>
          <w:szCs w:val="24"/>
        </w:rPr>
        <w:fldChar w:fldCharType="begin"/>
      </w:r>
      <w:r w:rsidRPr="00845BBD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845BBD">
        <w:rPr>
          <w:rFonts w:ascii="Times New Roman" w:hAnsi="Times New Roman" w:cs="Times New Roman"/>
          <w:sz w:val="24"/>
          <w:szCs w:val="24"/>
        </w:rPr>
        <w:fldChar w:fldCharType="separate"/>
      </w:r>
      <w:r w:rsidR="00C75B85" w:rsidRPr="00845BBD">
        <w:rPr>
          <w:rFonts w:ascii="Times New Roman" w:hAnsi="Times New Roman" w:cs="Times New Roman"/>
          <w:sz w:val="24"/>
          <w:szCs w:val="24"/>
        </w:rPr>
        <w:t>7</w:t>
      </w:r>
      <w:r w:rsidRPr="00845BBD">
        <w:rPr>
          <w:rFonts w:ascii="Times New Roman" w:hAnsi="Times New Roman" w:cs="Times New Roman"/>
          <w:sz w:val="24"/>
          <w:szCs w:val="24"/>
        </w:rPr>
        <w:fldChar w:fldCharType="end"/>
      </w:r>
      <w:r w:rsidR="00050286" w:rsidRPr="00845BBD">
        <w:rPr>
          <w:rFonts w:ascii="Times New Roman" w:hAnsi="Times New Roman" w:cs="Times New Roman"/>
          <w:sz w:val="24"/>
          <w:szCs w:val="24"/>
        </w:rPr>
        <w:t>.</w:t>
      </w:r>
      <w:r w:rsidR="00BE186E">
        <w:rPr>
          <w:rFonts w:ascii="Times New Roman" w:hAnsi="Times New Roman" w:cs="Times New Roman"/>
          <w:sz w:val="24"/>
          <w:szCs w:val="24"/>
        </w:rPr>
        <w:t xml:space="preserve"> СМИ, пишущие много и преимущественно корректно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700"/>
        <w:gridCol w:w="3156"/>
        <w:gridCol w:w="1700"/>
      </w:tblGrid>
      <w:tr w:rsidR="00BE186E" w:rsidRPr="00BE186E" w14:paraId="76F3230E" w14:textId="77777777" w:rsidTr="00BE186E">
        <w:trPr>
          <w:trHeight w:val="283"/>
        </w:trPr>
        <w:tc>
          <w:tcPr>
            <w:tcW w:w="144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FD38" w14:textId="2425B16D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br/>
              <w:t>(по всем 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икациям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375D" w14:textId="0B1A19F2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жесткости</w:t>
            </w:r>
          </w:p>
        </w:tc>
        <w:tc>
          <w:tcPr>
            <w:tcW w:w="171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EBCF" w14:textId="4D59DA5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br/>
              <w:t>(по 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икациям 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полностью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ЛГБТК+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5C4F" w14:textId="543328E8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жесткости</w:t>
            </w:r>
          </w:p>
        </w:tc>
      </w:tr>
      <w:tr w:rsidR="00BE186E" w:rsidRPr="00BE186E" w14:paraId="133BC5D4" w14:textId="77777777" w:rsidTr="00BE186E">
        <w:trPr>
          <w:trHeight w:val="283"/>
        </w:trPr>
        <w:tc>
          <w:tcPr>
            <w:tcW w:w="144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4C08D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sz w:val="24"/>
                <w:szCs w:val="24"/>
              </w:rPr>
              <w:t>34mag.net</w:t>
            </w:r>
          </w:p>
        </w:tc>
        <w:tc>
          <w:tcPr>
            <w:tcW w:w="9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BD3CA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1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8BBCF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sz w:val="24"/>
                <w:szCs w:val="24"/>
              </w:rPr>
              <w:t>НьюсБел</w:t>
            </w:r>
          </w:p>
        </w:tc>
        <w:tc>
          <w:tcPr>
            <w:tcW w:w="9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9BC5C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E186E" w:rsidRPr="00BE186E" w14:paraId="4FFBBAE9" w14:textId="77777777" w:rsidTr="00BE186E">
        <w:trPr>
          <w:trHeight w:val="283"/>
        </w:trPr>
        <w:tc>
          <w:tcPr>
            <w:tcW w:w="144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11687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sz w:val="24"/>
                <w:szCs w:val="24"/>
              </w:rPr>
              <w:t>Новы Час</w:t>
            </w:r>
          </w:p>
        </w:tc>
        <w:tc>
          <w:tcPr>
            <w:tcW w:w="9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A38F2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1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77827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sz w:val="24"/>
                <w:szCs w:val="24"/>
              </w:rPr>
              <w:t>Белновости</w:t>
            </w:r>
          </w:p>
        </w:tc>
        <w:tc>
          <w:tcPr>
            <w:tcW w:w="9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93AA6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186E" w:rsidRPr="00BE186E" w14:paraId="6DAEC284" w14:textId="77777777" w:rsidTr="00BE186E">
        <w:trPr>
          <w:trHeight w:val="283"/>
        </w:trPr>
        <w:tc>
          <w:tcPr>
            <w:tcW w:w="144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E56DD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sz w:val="24"/>
                <w:szCs w:val="24"/>
              </w:rPr>
              <w:t>kyky.org</w:t>
            </w:r>
          </w:p>
        </w:tc>
        <w:tc>
          <w:tcPr>
            <w:tcW w:w="9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70412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1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411B0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Бобруйск</w:t>
            </w:r>
          </w:p>
        </w:tc>
        <w:tc>
          <w:tcPr>
            <w:tcW w:w="9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75D2F" w14:textId="77777777" w:rsidR="00BE186E" w:rsidRPr="00BE186E" w:rsidRDefault="00BE186E" w:rsidP="00B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17F1486E" w14:textId="77777777" w:rsidR="00D13533" w:rsidRDefault="00D13533" w:rsidP="00F560CD">
      <w:pPr>
        <w:rPr>
          <w:rFonts w:ascii="Times New Roman" w:hAnsi="Times New Roman" w:cs="Times New Roman"/>
          <w:sz w:val="24"/>
          <w:szCs w:val="24"/>
        </w:rPr>
      </w:pPr>
    </w:p>
    <w:p w14:paraId="747B651E" w14:textId="05D717C9" w:rsidR="00354621" w:rsidRPr="00845BBD" w:rsidRDefault="00354621" w:rsidP="00354621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845BB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845BBD">
        <w:rPr>
          <w:rFonts w:ascii="Times New Roman" w:hAnsi="Times New Roman" w:cs="Times New Roman"/>
          <w:sz w:val="24"/>
          <w:szCs w:val="24"/>
        </w:rPr>
        <w:fldChar w:fldCharType="begin"/>
      </w:r>
      <w:r w:rsidRPr="00845BBD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845BBD">
        <w:rPr>
          <w:rFonts w:ascii="Times New Roman" w:hAnsi="Times New Roman" w:cs="Times New Roman"/>
          <w:sz w:val="24"/>
          <w:szCs w:val="24"/>
        </w:rPr>
        <w:fldChar w:fldCharType="separate"/>
      </w:r>
      <w:r w:rsidR="00845BBD">
        <w:rPr>
          <w:rFonts w:ascii="Times New Roman" w:hAnsi="Times New Roman" w:cs="Times New Roman"/>
          <w:sz w:val="24"/>
          <w:szCs w:val="24"/>
        </w:rPr>
        <w:t>8</w:t>
      </w:r>
      <w:r w:rsidRPr="00845BBD">
        <w:rPr>
          <w:rFonts w:ascii="Times New Roman" w:hAnsi="Times New Roman" w:cs="Times New Roman"/>
          <w:sz w:val="24"/>
          <w:szCs w:val="24"/>
        </w:rPr>
        <w:fldChar w:fldCharType="end"/>
      </w:r>
      <w:r w:rsidR="005F3943" w:rsidRPr="00845BBD">
        <w:rPr>
          <w:rFonts w:ascii="Times New Roman" w:hAnsi="Times New Roman" w:cs="Times New Roman"/>
          <w:sz w:val="24"/>
          <w:szCs w:val="24"/>
        </w:rPr>
        <w:t>.</w:t>
      </w:r>
      <w:r w:rsidRPr="00845BBD">
        <w:rPr>
          <w:rFonts w:ascii="Times New Roman" w:hAnsi="Times New Roman" w:cs="Times New Roman"/>
          <w:sz w:val="24"/>
          <w:szCs w:val="24"/>
        </w:rPr>
        <w:t xml:space="preserve"> СМИ</w:t>
      </w:r>
      <w:r w:rsidR="002409B3">
        <w:rPr>
          <w:rFonts w:ascii="Times New Roman" w:hAnsi="Times New Roman" w:cs="Times New Roman"/>
          <w:sz w:val="24"/>
          <w:szCs w:val="24"/>
        </w:rPr>
        <w:t>, пишущие много и, как правило, некорректно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2253"/>
        <w:gridCol w:w="2959"/>
        <w:gridCol w:w="1957"/>
      </w:tblGrid>
      <w:tr w:rsidR="00BE186E" w:rsidRPr="00BE186E" w14:paraId="4345816E" w14:textId="77777777" w:rsidTr="00C45A25">
        <w:trPr>
          <w:trHeight w:val="283"/>
        </w:trPr>
        <w:tc>
          <w:tcPr>
            <w:tcW w:w="130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4AA8" w14:textId="718C9DC6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br/>
              <w:t>(по всем 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икациям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BA1E" w14:textId="6784E10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жесткости</w:t>
            </w:r>
          </w:p>
        </w:tc>
        <w:tc>
          <w:tcPr>
            <w:tcW w:w="152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D562" w14:textId="42A636C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br/>
              <w:t>(по 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икациям 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полностью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ЛГБТК+</w:t>
            </w: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2EB31" w14:textId="247000E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жесткости</w:t>
            </w:r>
          </w:p>
        </w:tc>
      </w:tr>
      <w:tr w:rsidR="00BE186E" w:rsidRPr="00BE186E" w14:paraId="455C3ED3" w14:textId="77777777" w:rsidTr="00C45A25">
        <w:trPr>
          <w:trHeight w:val="283"/>
        </w:trPr>
        <w:tc>
          <w:tcPr>
            <w:tcW w:w="130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32F80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Белсат</w:t>
            </w:r>
          </w:p>
        </w:tc>
        <w:tc>
          <w:tcPr>
            <w:tcW w:w="11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239D6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2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195A4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Sputnik </w:t>
            </w:r>
            <w:r w:rsidRPr="00BE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Беларусь</w:t>
            </w:r>
          </w:p>
        </w:tc>
        <w:tc>
          <w:tcPr>
            <w:tcW w:w="10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698B0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BE186E" w:rsidRPr="00BE186E" w14:paraId="72661FBE" w14:textId="77777777" w:rsidTr="00C45A25">
        <w:trPr>
          <w:trHeight w:val="283"/>
        </w:trPr>
        <w:tc>
          <w:tcPr>
            <w:tcW w:w="130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308E7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ex-press.by (Борисов)</w:t>
            </w:r>
          </w:p>
        </w:tc>
        <w:tc>
          <w:tcPr>
            <w:tcW w:w="11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98778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2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EE2AE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</w:t>
            </w:r>
          </w:p>
        </w:tc>
        <w:tc>
          <w:tcPr>
            <w:tcW w:w="10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B101E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BE186E" w:rsidRPr="00BE186E" w14:paraId="0FFF7B5B" w14:textId="77777777" w:rsidTr="00C45A25">
        <w:trPr>
          <w:trHeight w:val="283"/>
        </w:trPr>
        <w:tc>
          <w:tcPr>
            <w:tcW w:w="130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CBBDA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tut.by</w:t>
            </w:r>
          </w:p>
        </w:tc>
        <w:tc>
          <w:tcPr>
            <w:tcW w:w="11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F6F89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2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6D6B3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Белорусский партизан</w:t>
            </w:r>
          </w:p>
        </w:tc>
        <w:tc>
          <w:tcPr>
            <w:tcW w:w="10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77BA7" w14:textId="77777777" w:rsidR="00BE186E" w:rsidRPr="00BE186E" w:rsidRDefault="00BE186E" w:rsidP="00C4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</w:tbl>
    <w:p w14:paraId="0E31976F" w14:textId="77777777" w:rsidR="00354621" w:rsidRDefault="00354621" w:rsidP="003546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8372A" w14:textId="768F35F8" w:rsidR="002409B3" w:rsidRDefault="002409B3" w:rsidP="00354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учитывать, что СМИ отбирались для мониторинга случайным образом, поэтому представленные рейтинги действительны только для </w:t>
      </w:r>
      <w:r w:rsidR="008C4B8B">
        <w:rPr>
          <w:rFonts w:ascii="Times New Roman" w:hAnsi="Times New Roman" w:cs="Times New Roman"/>
          <w:sz w:val="24"/>
          <w:szCs w:val="24"/>
        </w:rPr>
        <w:t xml:space="preserve">тех редакций, которые, во-первых, попали в выборку, во-вторых, представлены в мониторинге минимум 5 публикациями, т.к. мы посчитали некорректным высчитывать средний балл по менее чем 5 публикациям. Т.е. на практике в онлайн-СМИ Беларуси можно найти и как более корректные, так и менее корректные редакции, чем названные нами. Представленные рейтинги носят иллюстративный характер. </w:t>
      </w:r>
    </w:p>
    <w:p w14:paraId="02A0E61B" w14:textId="77777777" w:rsidR="00277C3C" w:rsidRDefault="00277C3C">
      <w:pPr>
        <w:rPr>
          <w:rFonts w:ascii="Times New Roman" w:eastAsiaTheme="majorEastAsia" w:hAnsi="Times New Roman" w:cs="Times New Roman"/>
          <w:b/>
          <w:color w:val="2F5496" w:themeColor="accent1" w:themeShade="BF"/>
          <w:sz w:val="26"/>
          <w:szCs w:val="26"/>
        </w:rPr>
      </w:pPr>
      <w:bookmarkStart w:id="10" w:name="_Toc533948067"/>
      <w:r>
        <w:rPr>
          <w:rFonts w:ascii="Times New Roman" w:hAnsi="Times New Roman" w:cs="Times New Roman"/>
          <w:b/>
        </w:rPr>
        <w:br w:type="page"/>
      </w:r>
    </w:p>
    <w:p w14:paraId="1F8B3F7D" w14:textId="28A5FB28" w:rsidR="00BB7C1E" w:rsidRPr="00176940" w:rsidRDefault="00DE606A" w:rsidP="00176940">
      <w:pPr>
        <w:pStyle w:val="Heading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ВЫВОДЫ</w:t>
      </w:r>
      <w:bookmarkEnd w:id="10"/>
    </w:p>
    <w:p w14:paraId="3C0F60CC" w14:textId="77777777" w:rsidR="00176940" w:rsidRDefault="00176940" w:rsidP="00176940">
      <w:pPr>
        <w:rPr>
          <w:rFonts w:ascii="Times New Roman" w:hAnsi="Times New Roman" w:cs="Times New Roman"/>
          <w:sz w:val="24"/>
          <w:szCs w:val="24"/>
        </w:rPr>
      </w:pPr>
    </w:p>
    <w:p w14:paraId="7DA36AD4" w14:textId="2A3B9B61" w:rsidR="0054798C" w:rsidRDefault="0054798C" w:rsidP="0054798C">
      <w:pPr>
        <w:pStyle w:val="ListParagraph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798C">
        <w:rPr>
          <w:rFonts w:ascii="Times New Roman" w:hAnsi="Times New Roman" w:cs="Times New Roman"/>
          <w:sz w:val="24"/>
          <w:szCs w:val="24"/>
        </w:rPr>
        <w:t>В</w:t>
      </w:r>
      <w:r w:rsidR="00FB25B5">
        <w:rPr>
          <w:rFonts w:ascii="Times New Roman" w:hAnsi="Times New Roman" w:cs="Times New Roman"/>
          <w:sz w:val="24"/>
          <w:szCs w:val="24"/>
        </w:rPr>
        <w:t xml:space="preserve"> то время как в</w:t>
      </w:r>
      <w:r w:rsidRPr="0054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 г.</w:t>
      </w:r>
      <w:r w:rsidR="0089603B">
        <w:rPr>
          <w:rFonts w:ascii="Times New Roman" w:hAnsi="Times New Roman" w:cs="Times New Roman"/>
          <w:sz w:val="24"/>
          <w:szCs w:val="24"/>
        </w:rPr>
        <w:t xml:space="preserve"> </w:t>
      </w:r>
      <w:r w:rsidRPr="0054798C">
        <w:rPr>
          <w:rFonts w:ascii="Times New Roman" w:hAnsi="Times New Roman" w:cs="Times New Roman"/>
          <w:sz w:val="24"/>
          <w:szCs w:val="24"/>
        </w:rPr>
        <w:t>доля публика</w:t>
      </w:r>
      <w:r w:rsidR="0089603B">
        <w:rPr>
          <w:rFonts w:ascii="Times New Roman" w:hAnsi="Times New Roman" w:cs="Times New Roman"/>
          <w:sz w:val="24"/>
          <w:szCs w:val="24"/>
        </w:rPr>
        <w:t>ций с упоминаниями ЛГБТК+ в бело</w:t>
      </w:r>
      <w:r w:rsidRPr="0054798C">
        <w:rPr>
          <w:rFonts w:ascii="Times New Roman" w:hAnsi="Times New Roman" w:cs="Times New Roman"/>
          <w:sz w:val="24"/>
          <w:szCs w:val="24"/>
        </w:rPr>
        <w:t xml:space="preserve">русских СМИ составляла 0,25% (примерно каждая 400-я публикация), в 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Pr="0054798C">
        <w:rPr>
          <w:rFonts w:ascii="Times New Roman" w:hAnsi="Times New Roman" w:cs="Times New Roman"/>
          <w:sz w:val="24"/>
          <w:szCs w:val="24"/>
        </w:rPr>
        <w:t xml:space="preserve"> она возросла до 0,34% (примерно каждая 300-я). Одновременно вырос уровень </w:t>
      </w:r>
      <w:r>
        <w:rPr>
          <w:rFonts w:ascii="Times New Roman" w:hAnsi="Times New Roman" w:cs="Times New Roman"/>
          <w:sz w:val="24"/>
          <w:szCs w:val="24"/>
        </w:rPr>
        <w:t>языка вражды</w:t>
      </w:r>
      <w:r w:rsidRPr="0054798C">
        <w:rPr>
          <w:rFonts w:ascii="Times New Roman" w:hAnsi="Times New Roman" w:cs="Times New Roman"/>
          <w:sz w:val="24"/>
          <w:szCs w:val="24"/>
        </w:rPr>
        <w:t xml:space="preserve"> с 6,3 (средний балл жесткости публикации в 2017 г.) до 8,6 (балл 2018 г.).</w:t>
      </w:r>
    </w:p>
    <w:p w14:paraId="3F7BAD24" w14:textId="77777777" w:rsidR="0054798C" w:rsidRPr="0054798C" w:rsidRDefault="0054798C" w:rsidP="0054798C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AE71F4" w14:textId="21D843CE" w:rsidR="0054798C" w:rsidRDefault="0054798C" w:rsidP="0054798C">
      <w:pPr>
        <w:pStyle w:val="ListParagraph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798C">
        <w:rPr>
          <w:rFonts w:ascii="Times New Roman" w:hAnsi="Times New Roman" w:cs="Times New Roman"/>
          <w:sz w:val="24"/>
          <w:szCs w:val="24"/>
        </w:rPr>
        <w:t xml:space="preserve">Пик числа публикаций </w:t>
      </w:r>
      <w:r>
        <w:rPr>
          <w:rFonts w:ascii="Times New Roman" w:hAnsi="Times New Roman" w:cs="Times New Roman"/>
          <w:sz w:val="24"/>
          <w:szCs w:val="24"/>
        </w:rPr>
        <w:t xml:space="preserve">в 2018 г. </w:t>
      </w:r>
      <w:r w:rsidRPr="0054798C">
        <w:rPr>
          <w:rFonts w:ascii="Times New Roman" w:hAnsi="Times New Roman" w:cs="Times New Roman"/>
          <w:sz w:val="24"/>
          <w:szCs w:val="24"/>
        </w:rPr>
        <w:t>приходятся на май</w:t>
      </w:r>
      <w:r>
        <w:rPr>
          <w:rFonts w:ascii="Times New Roman" w:hAnsi="Times New Roman" w:cs="Times New Roman"/>
          <w:sz w:val="24"/>
          <w:szCs w:val="24"/>
        </w:rPr>
        <w:t>, когда материалов с упоминаниями ЛГБТК+ стало в 4,5 раза больше, чем в среднем было в январе</w:t>
      </w:r>
      <w:r w:rsidR="008960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апреле. К октябрю их число </w:t>
      </w:r>
      <w:r w:rsidRPr="0054798C">
        <w:rPr>
          <w:rFonts w:ascii="Times New Roman" w:hAnsi="Times New Roman" w:cs="Times New Roman"/>
          <w:sz w:val="24"/>
          <w:szCs w:val="24"/>
        </w:rPr>
        <w:t xml:space="preserve">постепенно </w:t>
      </w:r>
      <w:r>
        <w:rPr>
          <w:rFonts w:ascii="Times New Roman" w:hAnsi="Times New Roman" w:cs="Times New Roman"/>
          <w:sz w:val="24"/>
          <w:szCs w:val="24"/>
        </w:rPr>
        <w:t>возвращается к привычным значениям</w:t>
      </w:r>
      <w:r w:rsidRPr="0054798C">
        <w:rPr>
          <w:rFonts w:ascii="Times New Roman" w:hAnsi="Times New Roman" w:cs="Times New Roman"/>
          <w:sz w:val="24"/>
          <w:szCs w:val="24"/>
        </w:rPr>
        <w:t xml:space="preserve">. Главный информационный повод мая на тему ЛГБТК+ — </w:t>
      </w:r>
      <w:r>
        <w:rPr>
          <w:rFonts w:ascii="Times New Roman" w:hAnsi="Times New Roman" w:cs="Times New Roman"/>
          <w:sz w:val="24"/>
          <w:szCs w:val="24"/>
        </w:rPr>
        <w:t>гомофобный манифест</w:t>
      </w:r>
      <w:r w:rsidRPr="0054798C">
        <w:rPr>
          <w:rFonts w:ascii="Times New Roman" w:hAnsi="Times New Roman" w:cs="Times New Roman"/>
          <w:sz w:val="24"/>
          <w:szCs w:val="24"/>
        </w:rPr>
        <w:t xml:space="preserve"> на сайте МВД в связи с появлением радужного флага над посольством Великобритании в Международный день с гомофобией. Большинство публикаций </w:t>
      </w:r>
      <w:r>
        <w:rPr>
          <w:rFonts w:ascii="Times New Roman" w:hAnsi="Times New Roman" w:cs="Times New Roman"/>
          <w:sz w:val="24"/>
          <w:szCs w:val="24"/>
        </w:rPr>
        <w:t xml:space="preserve">вплоть до сентября </w:t>
      </w:r>
      <w:r w:rsidRPr="0054798C">
        <w:rPr>
          <w:rFonts w:ascii="Times New Roman" w:hAnsi="Times New Roman" w:cs="Times New Roman"/>
          <w:sz w:val="24"/>
          <w:szCs w:val="24"/>
        </w:rPr>
        <w:t>прямо или косвенно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Pr="0054798C">
        <w:rPr>
          <w:rFonts w:ascii="Times New Roman" w:hAnsi="Times New Roman" w:cs="Times New Roman"/>
          <w:sz w:val="24"/>
          <w:szCs w:val="24"/>
        </w:rPr>
        <w:t xml:space="preserve"> связаны с этим публичным высказыванием.</w:t>
      </w:r>
    </w:p>
    <w:p w14:paraId="06AE24F5" w14:textId="77777777" w:rsidR="0054798C" w:rsidRPr="0054798C" w:rsidRDefault="0054798C" w:rsidP="0054798C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615B52" w14:textId="2CF31BAE" w:rsidR="00DB6AE8" w:rsidRPr="0054798C" w:rsidRDefault="0054798C" w:rsidP="0054798C">
      <w:pPr>
        <w:pStyle w:val="ListParagraph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798C">
        <w:rPr>
          <w:rFonts w:ascii="Times New Roman" w:hAnsi="Times New Roman" w:cs="Times New Roman"/>
          <w:sz w:val="24"/>
          <w:szCs w:val="24"/>
        </w:rPr>
        <w:t xml:space="preserve">Рост </w:t>
      </w:r>
      <w:r w:rsidR="00B63742">
        <w:rPr>
          <w:rFonts w:ascii="Times New Roman" w:hAnsi="Times New Roman" w:cs="Times New Roman"/>
          <w:sz w:val="24"/>
          <w:szCs w:val="24"/>
        </w:rPr>
        <w:t>языка вражды, мы полагаем,</w:t>
      </w:r>
      <w:r w:rsidRPr="0054798C">
        <w:rPr>
          <w:rFonts w:ascii="Times New Roman" w:hAnsi="Times New Roman" w:cs="Times New Roman"/>
          <w:sz w:val="24"/>
          <w:szCs w:val="24"/>
        </w:rPr>
        <w:t xml:space="preserve"> вызван тем, что в </w:t>
      </w:r>
      <w:r w:rsidR="0089603B">
        <w:rPr>
          <w:rFonts w:ascii="Times New Roman" w:hAnsi="Times New Roman" w:cs="Times New Roman"/>
          <w:sz w:val="24"/>
          <w:szCs w:val="24"/>
        </w:rPr>
        <w:t>бело</w:t>
      </w:r>
      <w:r w:rsidR="00B63742">
        <w:rPr>
          <w:rFonts w:ascii="Times New Roman" w:hAnsi="Times New Roman" w:cs="Times New Roman"/>
          <w:sz w:val="24"/>
          <w:szCs w:val="24"/>
        </w:rPr>
        <w:t xml:space="preserve">русских </w:t>
      </w:r>
      <w:r w:rsidRPr="0054798C">
        <w:rPr>
          <w:rFonts w:ascii="Times New Roman" w:hAnsi="Times New Roman" w:cs="Times New Roman"/>
          <w:sz w:val="24"/>
          <w:szCs w:val="24"/>
        </w:rPr>
        <w:t xml:space="preserve">СМИ </w:t>
      </w:r>
      <w:r w:rsidR="00B63742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54798C">
        <w:rPr>
          <w:rFonts w:ascii="Times New Roman" w:hAnsi="Times New Roman" w:cs="Times New Roman"/>
          <w:sz w:val="24"/>
          <w:szCs w:val="24"/>
        </w:rPr>
        <w:t xml:space="preserve">не выработаны механизмы, позволяющие выпустить материал о дискриминационном высказывании, не превращаясь </w:t>
      </w:r>
      <w:r w:rsidR="00372613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54798C">
        <w:rPr>
          <w:rFonts w:ascii="Times New Roman" w:hAnsi="Times New Roman" w:cs="Times New Roman"/>
          <w:sz w:val="24"/>
          <w:szCs w:val="24"/>
        </w:rPr>
        <w:t xml:space="preserve">в трибуну для </w:t>
      </w:r>
      <w:r w:rsidR="00573836">
        <w:rPr>
          <w:rFonts w:ascii="Times New Roman" w:hAnsi="Times New Roman" w:cs="Times New Roman"/>
          <w:sz w:val="24"/>
          <w:szCs w:val="24"/>
        </w:rPr>
        <w:t>некорректной риторики</w:t>
      </w:r>
      <w:r w:rsidRPr="0054798C">
        <w:rPr>
          <w:rFonts w:ascii="Times New Roman" w:hAnsi="Times New Roman" w:cs="Times New Roman"/>
          <w:sz w:val="24"/>
          <w:szCs w:val="24"/>
        </w:rPr>
        <w:t>.</w:t>
      </w:r>
      <w:r w:rsidR="00FB25B5">
        <w:rPr>
          <w:rFonts w:ascii="Times New Roman" w:hAnsi="Times New Roman" w:cs="Times New Roman"/>
          <w:sz w:val="24"/>
          <w:szCs w:val="24"/>
        </w:rPr>
        <w:t xml:space="preserve"> Это является сегодня главным вызовом для журналистов, публикующих правозащитные материалы в Беларуси.</w:t>
      </w:r>
    </w:p>
    <w:sectPr w:rsidR="00DB6AE8" w:rsidRPr="0054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7B914" w14:textId="77777777" w:rsidR="00963A67" w:rsidRDefault="00963A67" w:rsidP="00E51999">
      <w:pPr>
        <w:spacing w:after="0" w:line="240" w:lineRule="auto"/>
      </w:pPr>
      <w:r>
        <w:separator/>
      </w:r>
    </w:p>
  </w:endnote>
  <w:endnote w:type="continuationSeparator" w:id="0">
    <w:p w14:paraId="6BEA56EA" w14:textId="77777777" w:rsidR="00963A67" w:rsidRDefault="00963A67" w:rsidP="00E5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5F9F4" w14:textId="77777777" w:rsidR="00963A67" w:rsidRDefault="00963A67" w:rsidP="00E51999">
      <w:pPr>
        <w:spacing w:after="0" w:line="240" w:lineRule="auto"/>
      </w:pPr>
      <w:r>
        <w:separator/>
      </w:r>
    </w:p>
  </w:footnote>
  <w:footnote w:type="continuationSeparator" w:id="0">
    <w:p w14:paraId="3541129E" w14:textId="77777777" w:rsidR="00963A67" w:rsidRDefault="00963A67" w:rsidP="00E51999">
      <w:pPr>
        <w:spacing w:after="0" w:line="240" w:lineRule="auto"/>
      </w:pPr>
      <w:r>
        <w:continuationSeparator/>
      </w:r>
    </w:p>
  </w:footnote>
  <w:footnote w:id="1">
    <w:p w14:paraId="150AE82D" w14:textId="36AB12DD" w:rsidR="0089603B" w:rsidRDefault="0089603B" w:rsidP="001A4FE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D6ACD">
        <w:t>Индекс (ин)толерантности прессы. Э</w:t>
      </w:r>
      <w:r>
        <w:t>.</w:t>
      </w:r>
      <w:r w:rsidRPr="00CD6ACD">
        <w:t xml:space="preserve"> Понарин, Д</w:t>
      </w:r>
      <w:r>
        <w:t>.</w:t>
      </w:r>
      <w:r w:rsidRPr="00CD6ACD">
        <w:t xml:space="preserve"> Дубровский, А</w:t>
      </w:r>
      <w:r>
        <w:t>.</w:t>
      </w:r>
      <w:r w:rsidRPr="00CD6ACD">
        <w:t xml:space="preserve"> Толкачева, Р</w:t>
      </w:r>
      <w:r>
        <w:t>.</w:t>
      </w:r>
      <w:r w:rsidRPr="00CD6ACD">
        <w:t xml:space="preserve"> Акифьева // Язык вражды против общества/ Сост. А.Верховенский. </w:t>
      </w:r>
      <w:r>
        <w:t>–</w:t>
      </w:r>
      <w:r w:rsidRPr="00CD6ACD">
        <w:t xml:space="preserve"> Москва: Центр «Сова</w:t>
      </w:r>
      <w:r>
        <w:t>»</w:t>
      </w:r>
      <w:r w:rsidRPr="00CD6ACD">
        <w:t>, 2007</w:t>
      </w:r>
      <w:r>
        <w:t>.</w:t>
      </w:r>
    </w:p>
  </w:footnote>
  <w:footnote w:id="2">
    <w:p w14:paraId="5E79CC1B" w14:textId="29401D7F" w:rsidR="0089603B" w:rsidRDefault="0089603B" w:rsidP="001A4FE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Список конкретных проявлений языка вражды см. в </w:t>
      </w:r>
      <w:r w:rsidR="00966588">
        <w:t>[Файл «Приложение к отчету»/</w:t>
      </w:r>
      <w:r w:rsidRPr="00EB0070">
        <w:t>Лист «Параметры публикации»]</w:t>
      </w:r>
      <w:r>
        <w:t>.</w:t>
      </w:r>
    </w:p>
  </w:footnote>
  <w:footnote w:id="3">
    <w:p w14:paraId="0FC7DC49" w14:textId="750D5AA9" w:rsidR="0089603B" w:rsidRDefault="0089603B" w:rsidP="00BA2B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6892">
        <w:t>[Файл «Приложение к отчету»/</w:t>
      </w:r>
      <w:r w:rsidRPr="00EB0070">
        <w:t>Лист «Список СМИ»]</w:t>
      </w:r>
      <w:r>
        <w:t>.</w:t>
      </w:r>
    </w:p>
  </w:footnote>
  <w:footnote w:id="4">
    <w:p w14:paraId="402227DD" w14:textId="111612EB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6892">
        <w:t>[Файл «Приложение к отчету»/</w:t>
      </w:r>
      <w:r w:rsidRPr="00EB0070">
        <w:t>Лист «Список ключевых слов»]</w:t>
      </w:r>
      <w:r>
        <w:t>.</w:t>
      </w:r>
    </w:p>
  </w:footnote>
  <w:footnote w:id="5">
    <w:p w14:paraId="79602632" w14:textId="3DC4056D" w:rsidR="0089603B" w:rsidRPr="00EB0070" w:rsidRDefault="0089603B" w:rsidP="00EB00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6892">
        <w:t>[Файл «Приложение к отчету»/</w:t>
      </w:r>
      <w:r w:rsidRPr="00EB0070">
        <w:t>Лист «Параметры публикации»]</w:t>
      </w:r>
      <w:r>
        <w:t>.</w:t>
      </w:r>
    </w:p>
  </w:footnote>
  <w:footnote w:id="6">
    <w:p w14:paraId="78A63A75" w14:textId="7E9217A5" w:rsidR="0089603B" w:rsidRPr="00EB0070" w:rsidRDefault="0089603B" w:rsidP="00EB00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6892">
        <w:t>[Файл «Приложение к отчету»/</w:t>
      </w:r>
      <w:r w:rsidRPr="00EB0070">
        <w:t>Лист «Параметр</w:t>
      </w:r>
      <w:r w:rsidR="006B6892">
        <w:t>ы публикации»/</w:t>
      </w:r>
      <w:r>
        <w:t>Строка «Балл»].</w:t>
      </w:r>
    </w:p>
  </w:footnote>
  <w:footnote w:id="7">
    <w:p w14:paraId="1C1D82BB" w14:textId="5233F341" w:rsidR="0089603B" w:rsidRDefault="0089603B" w:rsidP="00600E36">
      <w:pPr>
        <w:pStyle w:val="FootnoteText"/>
      </w:pPr>
      <w:r>
        <w:rPr>
          <w:rStyle w:val="FootnoteReference"/>
        </w:rPr>
        <w:footnoteRef/>
      </w:r>
      <w:r>
        <w:t xml:space="preserve"> Для простоты восприятия русско- и белорусскоязычные синонимы были объединены. </w:t>
      </w:r>
    </w:p>
  </w:footnote>
  <w:footnote w:id="8">
    <w:p w14:paraId="0A4E1C63" w14:textId="77777777" w:rsidR="0089603B" w:rsidRDefault="0089603B" w:rsidP="0012161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этом мониторинге мы приняли решение считать слово «трансгендер» корректной лексикой, поскольку, во-первых, другие именования трансгендерных людей крайне редки, во-вторых, слово фигурирует в различных материалах, в том числе правозащитных, используется в том числе ЛГБТ-активистами и, по всей видимости, вошло в язык как нейтральная лексика. </w:t>
      </w:r>
    </w:p>
  </w:footnote>
  <w:footnote w:id="9">
    <w:p w14:paraId="14D70338" w14:textId="7AFB916F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C6C7A">
          <w:rPr>
            <w:rStyle w:val="Hyperlink"/>
          </w:rPr>
          <w:t>http://www.mvd.gov.by/main.aspx?guid=331263</w:t>
        </w:r>
      </w:hyperlink>
      <w:r>
        <w:t xml:space="preserve"> </w:t>
      </w:r>
    </w:p>
  </w:footnote>
  <w:footnote w:id="10">
    <w:p w14:paraId="6858295F" w14:textId="64A5B9C5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23700">
          <w:rPr>
            <w:rStyle w:val="Hyperlink"/>
          </w:rPr>
          <w:t>https://euroradio.fm/ru/lgbt-aktivistka-sfotografirovalas-u-mvd-s-plakatom-sami-vy-poddelka-foto</w:t>
        </w:r>
      </w:hyperlink>
      <w:r>
        <w:t xml:space="preserve"> </w:t>
      </w:r>
    </w:p>
  </w:footnote>
  <w:footnote w:id="11">
    <w:p w14:paraId="2C4254F4" w14:textId="0A357DCE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923700">
          <w:rPr>
            <w:rStyle w:val="Hyperlink"/>
          </w:rPr>
          <w:t>https://euroradio.fm/ru/statuyu-gorodovogo-naprotiv-mvd-ukrasili-lgbt-klumboy</w:t>
        </w:r>
      </w:hyperlink>
      <w:r>
        <w:t xml:space="preserve"> </w:t>
      </w:r>
    </w:p>
  </w:footnote>
  <w:footnote w:id="12">
    <w:p w14:paraId="362EB13D" w14:textId="472CA746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923700">
          <w:rPr>
            <w:rStyle w:val="Hyperlink"/>
          </w:rPr>
          <w:t>http://n1.by/news/852859-vo-vremya-aktsii-v-podderzhku-lgbt-soobshchestva-v-minske-zaderzhan-zhurnalist-belapan.h</w:t>
        </w:r>
      </w:hyperlink>
      <w:r>
        <w:t xml:space="preserve"> </w:t>
      </w:r>
    </w:p>
  </w:footnote>
  <w:footnote w:id="13">
    <w:p w14:paraId="5E346773" w14:textId="0A04924A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923700">
          <w:rPr>
            <w:rStyle w:val="Hyperlink"/>
          </w:rPr>
          <w:t>https://euroradio.fm/ru/za-fotografiyu-sami-vy-poddelka-lgbt-aktivistku-budut-sudit-v-treh-sudah</w:t>
        </w:r>
      </w:hyperlink>
      <w:r>
        <w:t xml:space="preserve"> </w:t>
      </w:r>
    </w:p>
  </w:footnote>
  <w:footnote w:id="14">
    <w:p w14:paraId="28494602" w14:textId="475126E7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923700">
          <w:rPr>
            <w:rStyle w:val="Hyperlink"/>
          </w:rPr>
          <w:t>https://nn.by/?c=ar&amp;i=213066</w:t>
        </w:r>
      </w:hyperlink>
      <w:r>
        <w:t xml:space="preserve"> </w:t>
      </w:r>
    </w:p>
  </w:footnote>
  <w:footnote w:id="15">
    <w:p w14:paraId="4B215AC4" w14:textId="2F66195B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923700">
          <w:rPr>
            <w:rStyle w:val="Hyperlink"/>
          </w:rPr>
          <w:t>http://novychas.by/hramadstva/na-sztraf-lhbt-aktyvistcy-za-zdymki-kalja-mus-sabr</w:t>
        </w:r>
      </w:hyperlink>
      <w:r>
        <w:t xml:space="preserve"> </w:t>
      </w:r>
    </w:p>
  </w:footnote>
  <w:footnote w:id="16">
    <w:p w14:paraId="78BC7AED" w14:textId="6137EC18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2C6C7A">
          <w:rPr>
            <w:rStyle w:val="Hyperlink"/>
          </w:rPr>
          <w:t>https://petitions.by/petitions/1536</w:t>
        </w:r>
      </w:hyperlink>
      <w:r>
        <w:t xml:space="preserve"> </w:t>
      </w:r>
    </w:p>
  </w:footnote>
  <w:footnote w:id="17">
    <w:p w14:paraId="188FF051" w14:textId="3226CDE4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Эта петиция пародировала гомофобные высказывания МВД и к концу года уже была удалена из сети.</w:t>
      </w:r>
    </w:p>
  </w:footnote>
  <w:footnote w:id="18">
    <w:p w14:paraId="62CC65A8" w14:textId="6F649851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923700">
          <w:rPr>
            <w:rStyle w:val="Hyperlink"/>
          </w:rPr>
          <w:t>http://belsat.eu/news/kandrusevich-zaklikae-zmagatstsa-z-prapagandayu-netradytsyjnyh-seksualnyh-pavodzinau-i-pazityunym-pakazam-sadomskaga-ladu-zhytstsya/</w:t>
        </w:r>
      </w:hyperlink>
      <w:r>
        <w:t xml:space="preserve"> </w:t>
      </w:r>
    </w:p>
  </w:footnote>
  <w:footnote w:id="19">
    <w:p w14:paraId="4E1C9EB9" w14:textId="0F261340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923700">
          <w:rPr>
            <w:rStyle w:val="Hyperlink"/>
          </w:rPr>
          <w:t>http://belsat.eu/ru/news/omon-ustroil-oblavu-na-klub-burlesk-mesto-vstrech-lgbt/</w:t>
        </w:r>
      </w:hyperlink>
      <w:r>
        <w:t xml:space="preserve"> </w:t>
      </w:r>
    </w:p>
  </w:footnote>
  <w:footnote w:id="20">
    <w:p w14:paraId="6E9CA494" w14:textId="4A4C765E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923700">
          <w:rPr>
            <w:rStyle w:val="Hyperlink"/>
          </w:rPr>
          <w:t>https://nn.by/?c=ar&amp;i=213457&amp;lang=ru</w:t>
        </w:r>
      </w:hyperlink>
      <w:r>
        <w:t xml:space="preserve"> </w:t>
      </w:r>
    </w:p>
  </w:footnote>
  <w:footnote w:id="21">
    <w:p w14:paraId="458840FF" w14:textId="13C307FF" w:rsidR="0089603B" w:rsidRDefault="00896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history="1">
        <w:r w:rsidRPr="00923700">
          <w:rPr>
            <w:rStyle w:val="Hyperlink"/>
          </w:rPr>
          <w:t>https://gomel.today/rus/news/belarus-7874/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8E8"/>
    <w:multiLevelType w:val="hybridMultilevel"/>
    <w:tmpl w:val="6D5C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D7C"/>
    <w:multiLevelType w:val="hybridMultilevel"/>
    <w:tmpl w:val="BD6E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376"/>
    <w:multiLevelType w:val="hybridMultilevel"/>
    <w:tmpl w:val="DCE6106C"/>
    <w:lvl w:ilvl="0" w:tplc="7D7C9D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2803"/>
    <w:multiLevelType w:val="hybridMultilevel"/>
    <w:tmpl w:val="E7425E46"/>
    <w:lvl w:ilvl="0" w:tplc="0A465E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B4C"/>
    <w:multiLevelType w:val="hybridMultilevel"/>
    <w:tmpl w:val="B7D0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77E8B"/>
    <w:multiLevelType w:val="hybridMultilevel"/>
    <w:tmpl w:val="F6DCE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C59E1"/>
    <w:multiLevelType w:val="hybridMultilevel"/>
    <w:tmpl w:val="AB5C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D7872"/>
    <w:multiLevelType w:val="hybridMultilevel"/>
    <w:tmpl w:val="1870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43EE"/>
    <w:multiLevelType w:val="hybridMultilevel"/>
    <w:tmpl w:val="80D2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E1817"/>
    <w:multiLevelType w:val="hybridMultilevel"/>
    <w:tmpl w:val="7F7633F4"/>
    <w:lvl w:ilvl="0" w:tplc="949A5D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6"/>
    <w:rsid w:val="000030ED"/>
    <w:rsid w:val="0000348D"/>
    <w:rsid w:val="0000465A"/>
    <w:rsid w:val="00005D5D"/>
    <w:rsid w:val="000113EB"/>
    <w:rsid w:val="00011BAE"/>
    <w:rsid w:val="00012477"/>
    <w:rsid w:val="000150BA"/>
    <w:rsid w:val="00015159"/>
    <w:rsid w:val="0001618A"/>
    <w:rsid w:val="0002581E"/>
    <w:rsid w:val="00032412"/>
    <w:rsid w:val="00032DE1"/>
    <w:rsid w:val="000368BD"/>
    <w:rsid w:val="00040824"/>
    <w:rsid w:val="00041123"/>
    <w:rsid w:val="00042D02"/>
    <w:rsid w:val="00050286"/>
    <w:rsid w:val="0005132A"/>
    <w:rsid w:val="0005224B"/>
    <w:rsid w:val="00053820"/>
    <w:rsid w:val="00053ED1"/>
    <w:rsid w:val="000672CE"/>
    <w:rsid w:val="00070165"/>
    <w:rsid w:val="00071CE3"/>
    <w:rsid w:val="00072AEB"/>
    <w:rsid w:val="0008380C"/>
    <w:rsid w:val="00086438"/>
    <w:rsid w:val="000868BD"/>
    <w:rsid w:val="00087869"/>
    <w:rsid w:val="000878A6"/>
    <w:rsid w:val="00090256"/>
    <w:rsid w:val="0009785F"/>
    <w:rsid w:val="00097B20"/>
    <w:rsid w:val="000A0BC8"/>
    <w:rsid w:val="000A416A"/>
    <w:rsid w:val="000A607E"/>
    <w:rsid w:val="000A608C"/>
    <w:rsid w:val="000A6B22"/>
    <w:rsid w:val="000A7945"/>
    <w:rsid w:val="000C03C1"/>
    <w:rsid w:val="000C349D"/>
    <w:rsid w:val="000C3FBE"/>
    <w:rsid w:val="000D299E"/>
    <w:rsid w:val="000D41C4"/>
    <w:rsid w:val="000E007B"/>
    <w:rsid w:val="000E49E8"/>
    <w:rsid w:val="000E52A1"/>
    <w:rsid w:val="000F340A"/>
    <w:rsid w:val="000F6240"/>
    <w:rsid w:val="00103446"/>
    <w:rsid w:val="00103E01"/>
    <w:rsid w:val="0010619A"/>
    <w:rsid w:val="001200A9"/>
    <w:rsid w:val="00121619"/>
    <w:rsid w:val="00122534"/>
    <w:rsid w:val="001263E0"/>
    <w:rsid w:val="00134762"/>
    <w:rsid w:val="00146888"/>
    <w:rsid w:val="00155C37"/>
    <w:rsid w:val="00156214"/>
    <w:rsid w:val="00170B73"/>
    <w:rsid w:val="00176940"/>
    <w:rsid w:val="00180BDF"/>
    <w:rsid w:val="00182BCD"/>
    <w:rsid w:val="00183DBC"/>
    <w:rsid w:val="0018446D"/>
    <w:rsid w:val="0018546B"/>
    <w:rsid w:val="00190395"/>
    <w:rsid w:val="001973C9"/>
    <w:rsid w:val="00197720"/>
    <w:rsid w:val="001A1DC9"/>
    <w:rsid w:val="001A2471"/>
    <w:rsid w:val="001A3545"/>
    <w:rsid w:val="001A4FEA"/>
    <w:rsid w:val="001A6015"/>
    <w:rsid w:val="001B2EE0"/>
    <w:rsid w:val="001B4695"/>
    <w:rsid w:val="001B76C7"/>
    <w:rsid w:val="001C49C9"/>
    <w:rsid w:val="001D0859"/>
    <w:rsid w:val="001D239D"/>
    <w:rsid w:val="001D4261"/>
    <w:rsid w:val="001D4DC3"/>
    <w:rsid w:val="001E2E34"/>
    <w:rsid w:val="001F157B"/>
    <w:rsid w:val="001F5722"/>
    <w:rsid w:val="001F5ED0"/>
    <w:rsid w:val="00201C59"/>
    <w:rsid w:val="002024A7"/>
    <w:rsid w:val="002044F5"/>
    <w:rsid w:val="002058D2"/>
    <w:rsid w:val="00207C7D"/>
    <w:rsid w:val="00212F51"/>
    <w:rsid w:val="00217DED"/>
    <w:rsid w:val="00220DD8"/>
    <w:rsid w:val="00227170"/>
    <w:rsid w:val="0023019F"/>
    <w:rsid w:val="00231180"/>
    <w:rsid w:val="00231BBC"/>
    <w:rsid w:val="002334F1"/>
    <w:rsid w:val="002361BB"/>
    <w:rsid w:val="00236F53"/>
    <w:rsid w:val="002409B3"/>
    <w:rsid w:val="00243E76"/>
    <w:rsid w:val="00243FDC"/>
    <w:rsid w:val="002472F2"/>
    <w:rsid w:val="002510E5"/>
    <w:rsid w:val="0025427E"/>
    <w:rsid w:val="00255DBF"/>
    <w:rsid w:val="00256811"/>
    <w:rsid w:val="002568A0"/>
    <w:rsid w:val="002601C5"/>
    <w:rsid w:val="0026141D"/>
    <w:rsid w:val="002614EC"/>
    <w:rsid w:val="00264BA4"/>
    <w:rsid w:val="00270F35"/>
    <w:rsid w:val="0027504C"/>
    <w:rsid w:val="00277B03"/>
    <w:rsid w:val="00277C3C"/>
    <w:rsid w:val="00280FB1"/>
    <w:rsid w:val="0028307F"/>
    <w:rsid w:val="0028312D"/>
    <w:rsid w:val="00283222"/>
    <w:rsid w:val="00285786"/>
    <w:rsid w:val="00287AA5"/>
    <w:rsid w:val="00290E14"/>
    <w:rsid w:val="00293009"/>
    <w:rsid w:val="00295271"/>
    <w:rsid w:val="002A01F5"/>
    <w:rsid w:val="002A2A5E"/>
    <w:rsid w:val="002B0D64"/>
    <w:rsid w:val="002B3B3E"/>
    <w:rsid w:val="002B5A86"/>
    <w:rsid w:val="002C5184"/>
    <w:rsid w:val="002D1FEA"/>
    <w:rsid w:val="002D4671"/>
    <w:rsid w:val="002D4BA9"/>
    <w:rsid w:val="002D789E"/>
    <w:rsid w:val="002E4575"/>
    <w:rsid w:val="002E4CCE"/>
    <w:rsid w:val="002E5A0C"/>
    <w:rsid w:val="00300B13"/>
    <w:rsid w:val="00304C52"/>
    <w:rsid w:val="003066F7"/>
    <w:rsid w:val="00310C25"/>
    <w:rsid w:val="00324427"/>
    <w:rsid w:val="0032519D"/>
    <w:rsid w:val="00342AB6"/>
    <w:rsid w:val="00344BD6"/>
    <w:rsid w:val="003474B4"/>
    <w:rsid w:val="003540E9"/>
    <w:rsid w:val="00354621"/>
    <w:rsid w:val="00355534"/>
    <w:rsid w:val="00355EF1"/>
    <w:rsid w:val="00360A63"/>
    <w:rsid w:val="00372613"/>
    <w:rsid w:val="00373BFE"/>
    <w:rsid w:val="00392C3E"/>
    <w:rsid w:val="003D396D"/>
    <w:rsid w:val="003E1F69"/>
    <w:rsid w:val="003E5347"/>
    <w:rsid w:val="003E6437"/>
    <w:rsid w:val="003F4A27"/>
    <w:rsid w:val="00402F9B"/>
    <w:rsid w:val="00406BB7"/>
    <w:rsid w:val="004109D2"/>
    <w:rsid w:val="00410FE2"/>
    <w:rsid w:val="004144E9"/>
    <w:rsid w:val="00421A96"/>
    <w:rsid w:val="00425247"/>
    <w:rsid w:val="004306E8"/>
    <w:rsid w:val="00431F2A"/>
    <w:rsid w:val="00431F5F"/>
    <w:rsid w:val="00433595"/>
    <w:rsid w:val="004361D4"/>
    <w:rsid w:val="00436AC9"/>
    <w:rsid w:val="00441069"/>
    <w:rsid w:val="0044394B"/>
    <w:rsid w:val="00443BA0"/>
    <w:rsid w:val="0045103E"/>
    <w:rsid w:val="00452B16"/>
    <w:rsid w:val="00467BEB"/>
    <w:rsid w:val="00467CE2"/>
    <w:rsid w:val="00472A62"/>
    <w:rsid w:val="00473680"/>
    <w:rsid w:val="00475249"/>
    <w:rsid w:val="00480361"/>
    <w:rsid w:val="00493A2B"/>
    <w:rsid w:val="00497D2E"/>
    <w:rsid w:val="004A220E"/>
    <w:rsid w:val="004A7BE2"/>
    <w:rsid w:val="004A7F81"/>
    <w:rsid w:val="004B59F1"/>
    <w:rsid w:val="004C0531"/>
    <w:rsid w:val="004C1A80"/>
    <w:rsid w:val="004C3833"/>
    <w:rsid w:val="004C5523"/>
    <w:rsid w:val="004C5F39"/>
    <w:rsid w:val="004C669D"/>
    <w:rsid w:val="004C761C"/>
    <w:rsid w:val="004D26F1"/>
    <w:rsid w:val="004D4E4A"/>
    <w:rsid w:val="004E307C"/>
    <w:rsid w:val="004E4167"/>
    <w:rsid w:val="004E58BA"/>
    <w:rsid w:val="004F5265"/>
    <w:rsid w:val="00502C5C"/>
    <w:rsid w:val="005034A2"/>
    <w:rsid w:val="00507E18"/>
    <w:rsid w:val="005118EB"/>
    <w:rsid w:val="0051648D"/>
    <w:rsid w:val="005214B6"/>
    <w:rsid w:val="005247C5"/>
    <w:rsid w:val="00525E52"/>
    <w:rsid w:val="00527EE5"/>
    <w:rsid w:val="00532ED9"/>
    <w:rsid w:val="00535682"/>
    <w:rsid w:val="00541E46"/>
    <w:rsid w:val="005434D3"/>
    <w:rsid w:val="005438C9"/>
    <w:rsid w:val="00543A4D"/>
    <w:rsid w:val="00546A0A"/>
    <w:rsid w:val="0054798C"/>
    <w:rsid w:val="00554240"/>
    <w:rsid w:val="00555A0D"/>
    <w:rsid w:val="00555B12"/>
    <w:rsid w:val="005572E6"/>
    <w:rsid w:val="00561064"/>
    <w:rsid w:val="0056362D"/>
    <w:rsid w:val="00573836"/>
    <w:rsid w:val="00575452"/>
    <w:rsid w:val="005762BB"/>
    <w:rsid w:val="005766A1"/>
    <w:rsid w:val="00585AF6"/>
    <w:rsid w:val="00585CB5"/>
    <w:rsid w:val="0059205E"/>
    <w:rsid w:val="005A0563"/>
    <w:rsid w:val="005A36D5"/>
    <w:rsid w:val="005A442D"/>
    <w:rsid w:val="005A6E44"/>
    <w:rsid w:val="005B1C8E"/>
    <w:rsid w:val="005B6B81"/>
    <w:rsid w:val="005C0C13"/>
    <w:rsid w:val="005C170E"/>
    <w:rsid w:val="005C2134"/>
    <w:rsid w:val="005C5BC1"/>
    <w:rsid w:val="005D0144"/>
    <w:rsid w:val="005D08B9"/>
    <w:rsid w:val="005D16A7"/>
    <w:rsid w:val="005D2872"/>
    <w:rsid w:val="005D3A12"/>
    <w:rsid w:val="005E39FA"/>
    <w:rsid w:val="005F0DDE"/>
    <w:rsid w:val="005F3943"/>
    <w:rsid w:val="005F40B0"/>
    <w:rsid w:val="005F548B"/>
    <w:rsid w:val="005F66FA"/>
    <w:rsid w:val="005F6CE3"/>
    <w:rsid w:val="00600E36"/>
    <w:rsid w:val="00616649"/>
    <w:rsid w:val="006208B7"/>
    <w:rsid w:val="006219F2"/>
    <w:rsid w:val="00626A07"/>
    <w:rsid w:val="00627F2E"/>
    <w:rsid w:val="00633131"/>
    <w:rsid w:val="00633BAC"/>
    <w:rsid w:val="0063486F"/>
    <w:rsid w:val="00634EE8"/>
    <w:rsid w:val="0063658A"/>
    <w:rsid w:val="006371FB"/>
    <w:rsid w:val="006428F6"/>
    <w:rsid w:val="00660369"/>
    <w:rsid w:val="006614FF"/>
    <w:rsid w:val="00664CAA"/>
    <w:rsid w:val="00665934"/>
    <w:rsid w:val="00666CA6"/>
    <w:rsid w:val="00667EE6"/>
    <w:rsid w:val="006824BA"/>
    <w:rsid w:val="00683CB7"/>
    <w:rsid w:val="0068445D"/>
    <w:rsid w:val="00694915"/>
    <w:rsid w:val="006A0523"/>
    <w:rsid w:val="006A5428"/>
    <w:rsid w:val="006A6D9F"/>
    <w:rsid w:val="006B6892"/>
    <w:rsid w:val="006B7810"/>
    <w:rsid w:val="006C3823"/>
    <w:rsid w:val="006D32A8"/>
    <w:rsid w:val="006D42A7"/>
    <w:rsid w:val="006F6B8B"/>
    <w:rsid w:val="00700158"/>
    <w:rsid w:val="00700C1A"/>
    <w:rsid w:val="007031FA"/>
    <w:rsid w:val="00703B54"/>
    <w:rsid w:val="0071116C"/>
    <w:rsid w:val="007115B7"/>
    <w:rsid w:val="0072527B"/>
    <w:rsid w:val="00727EAA"/>
    <w:rsid w:val="0073072F"/>
    <w:rsid w:val="00730D43"/>
    <w:rsid w:val="00732F68"/>
    <w:rsid w:val="0073423A"/>
    <w:rsid w:val="00734284"/>
    <w:rsid w:val="007355DB"/>
    <w:rsid w:val="00744B36"/>
    <w:rsid w:val="00745C8E"/>
    <w:rsid w:val="00745FB6"/>
    <w:rsid w:val="007463D1"/>
    <w:rsid w:val="007662EF"/>
    <w:rsid w:val="0077136E"/>
    <w:rsid w:val="00771CD3"/>
    <w:rsid w:val="0077777D"/>
    <w:rsid w:val="00780D05"/>
    <w:rsid w:val="007833C8"/>
    <w:rsid w:val="00786BFC"/>
    <w:rsid w:val="00794303"/>
    <w:rsid w:val="007969D1"/>
    <w:rsid w:val="0079739F"/>
    <w:rsid w:val="007A1040"/>
    <w:rsid w:val="007B1F40"/>
    <w:rsid w:val="007B3245"/>
    <w:rsid w:val="007B3A81"/>
    <w:rsid w:val="007C6402"/>
    <w:rsid w:val="007D2F67"/>
    <w:rsid w:val="007D5622"/>
    <w:rsid w:val="007E4217"/>
    <w:rsid w:val="007F3C27"/>
    <w:rsid w:val="007F4AD2"/>
    <w:rsid w:val="007F56FA"/>
    <w:rsid w:val="00806F73"/>
    <w:rsid w:val="0082358C"/>
    <w:rsid w:val="0082703B"/>
    <w:rsid w:val="00843B24"/>
    <w:rsid w:val="00845BBD"/>
    <w:rsid w:val="00864658"/>
    <w:rsid w:val="008652EA"/>
    <w:rsid w:val="00865405"/>
    <w:rsid w:val="0087206E"/>
    <w:rsid w:val="00876AC5"/>
    <w:rsid w:val="00882DF1"/>
    <w:rsid w:val="008925C2"/>
    <w:rsid w:val="0089603B"/>
    <w:rsid w:val="00897F66"/>
    <w:rsid w:val="008A1E93"/>
    <w:rsid w:val="008A4A79"/>
    <w:rsid w:val="008B3F1A"/>
    <w:rsid w:val="008C0125"/>
    <w:rsid w:val="008C1DC1"/>
    <w:rsid w:val="008C4B8B"/>
    <w:rsid w:val="008D1D93"/>
    <w:rsid w:val="008D1F9D"/>
    <w:rsid w:val="008D49D3"/>
    <w:rsid w:val="008E1EF2"/>
    <w:rsid w:val="008E22D6"/>
    <w:rsid w:val="008F21AC"/>
    <w:rsid w:val="008F28DB"/>
    <w:rsid w:val="0090074F"/>
    <w:rsid w:val="009044E2"/>
    <w:rsid w:val="0090655B"/>
    <w:rsid w:val="00915CFF"/>
    <w:rsid w:val="00922064"/>
    <w:rsid w:val="00922458"/>
    <w:rsid w:val="0092410B"/>
    <w:rsid w:val="00926C84"/>
    <w:rsid w:val="00934AB6"/>
    <w:rsid w:val="0093614E"/>
    <w:rsid w:val="00941D71"/>
    <w:rsid w:val="0094698D"/>
    <w:rsid w:val="00950B6B"/>
    <w:rsid w:val="00952A66"/>
    <w:rsid w:val="009531E0"/>
    <w:rsid w:val="00963A67"/>
    <w:rsid w:val="00965EEC"/>
    <w:rsid w:val="00966588"/>
    <w:rsid w:val="00966CD3"/>
    <w:rsid w:val="00973CD1"/>
    <w:rsid w:val="00977843"/>
    <w:rsid w:val="00993DB4"/>
    <w:rsid w:val="009A4757"/>
    <w:rsid w:val="009B1286"/>
    <w:rsid w:val="009B387F"/>
    <w:rsid w:val="009C620A"/>
    <w:rsid w:val="009C67A6"/>
    <w:rsid w:val="009D365A"/>
    <w:rsid w:val="009D4FD1"/>
    <w:rsid w:val="009F11AF"/>
    <w:rsid w:val="009F6225"/>
    <w:rsid w:val="009F795C"/>
    <w:rsid w:val="00A01133"/>
    <w:rsid w:val="00A0200C"/>
    <w:rsid w:val="00A06567"/>
    <w:rsid w:val="00A12123"/>
    <w:rsid w:val="00A16C5E"/>
    <w:rsid w:val="00A255B8"/>
    <w:rsid w:val="00A34357"/>
    <w:rsid w:val="00A37441"/>
    <w:rsid w:val="00A44198"/>
    <w:rsid w:val="00A44557"/>
    <w:rsid w:val="00A450B4"/>
    <w:rsid w:val="00A51F64"/>
    <w:rsid w:val="00A564DC"/>
    <w:rsid w:val="00A56A4F"/>
    <w:rsid w:val="00A65505"/>
    <w:rsid w:val="00A65953"/>
    <w:rsid w:val="00A710CB"/>
    <w:rsid w:val="00A77EAE"/>
    <w:rsid w:val="00A865E5"/>
    <w:rsid w:val="00A86775"/>
    <w:rsid w:val="00A909D3"/>
    <w:rsid w:val="00A9542F"/>
    <w:rsid w:val="00A96E78"/>
    <w:rsid w:val="00AA5905"/>
    <w:rsid w:val="00AA5DD1"/>
    <w:rsid w:val="00AB2F56"/>
    <w:rsid w:val="00AB3C3B"/>
    <w:rsid w:val="00AB634E"/>
    <w:rsid w:val="00AC278D"/>
    <w:rsid w:val="00AC39A9"/>
    <w:rsid w:val="00AC6B8A"/>
    <w:rsid w:val="00AD36F9"/>
    <w:rsid w:val="00AD3707"/>
    <w:rsid w:val="00AE59A1"/>
    <w:rsid w:val="00B03C1C"/>
    <w:rsid w:val="00B047BB"/>
    <w:rsid w:val="00B04B40"/>
    <w:rsid w:val="00B07DBA"/>
    <w:rsid w:val="00B10CA3"/>
    <w:rsid w:val="00B11D6B"/>
    <w:rsid w:val="00B1254A"/>
    <w:rsid w:val="00B12F3F"/>
    <w:rsid w:val="00B13B7F"/>
    <w:rsid w:val="00B16101"/>
    <w:rsid w:val="00B31E76"/>
    <w:rsid w:val="00B41F3B"/>
    <w:rsid w:val="00B442CF"/>
    <w:rsid w:val="00B45768"/>
    <w:rsid w:val="00B4636D"/>
    <w:rsid w:val="00B47226"/>
    <w:rsid w:val="00B47E64"/>
    <w:rsid w:val="00B50ACC"/>
    <w:rsid w:val="00B51682"/>
    <w:rsid w:val="00B527B8"/>
    <w:rsid w:val="00B528C8"/>
    <w:rsid w:val="00B560D7"/>
    <w:rsid w:val="00B601AB"/>
    <w:rsid w:val="00B63742"/>
    <w:rsid w:val="00B63FC7"/>
    <w:rsid w:val="00B647A8"/>
    <w:rsid w:val="00B6533F"/>
    <w:rsid w:val="00B679CE"/>
    <w:rsid w:val="00B721B4"/>
    <w:rsid w:val="00B72327"/>
    <w:rsid w:val="00B84A32"/>
    <w:rsid w:val="00B85E7B"/>
    <w:rsid w:val="00B901B7"/>
    <w:rsid w:val="00B91280"/>
    <w:rsid w:val="00B97367"/>
    <w:rsid w:val="00BA2B85"/>
    <w:rsid w:val="00BA3DD8"/>
    <w:rsid w:val="00BA5300"/>
    <w:rsid w:val="00BA5CE8"/>
    <w:rsid w:val="00BB04F2"/>
    <w:rsid w:val="00BB0A7E"/>
    <w:rsid w:val="00BB7C1E"/>
    <w:rsid w:val="00BC2EB3"/>
    <w:rsid w:val="00BC7012"/>
    <w:rsid w:val="00BC7DF9"/>
    <w:rsid w:val="00BC7F37"/>
    <w:rsid w:val="00BD01D7"/>
    <w:rsid w:val="00BE0292"/>
    <w:rsid w:val="00BE186E"/>
    <w:rsid w:val="00BE211C"/>
    <w:rsid w:val="00BE5E51"/>
    <w:rsid w:val="00BE6F84"/>
    <w:rsid w:val="00BF473F"/>
    <w:rsid w:val="00C0254A"/>
    <w:rsid w:val="00C04E62"/>
    <w:rsid w:val="00C172A1"/>
    <w:rsid w:val="00C206C0"/>
    <w:rsid w:val="00C32A54"/>
    <w:rsid w:val="00C3728C"/>
    <w:rsid w:val="00C44520"/>
    <w:rsid w:val="00C45398"/>
    <w:rsid w:val="00C45A25"/>
    <w:rsid w:val="00C52F7A"/>
    <w:rsid w:val="00C52FDB"/>
    <w:rsid w:val="00C54505"/>
    <w:rsid w:val="00C57AB2"/>
    <w:rsid w:val="00C61535"/>
    <w:rsid w:val="00C6219B"/>
    <w:rsid w:val="00C63B6E"/>
    <w:rsid w:val="00C65291"/>
    <w:rsid w:val="00C71123"/>
    <w:rsid w:val="00C73AFA"/>
    <w:rsid w:val="00C75B85"/>
    <w:rsid w:val="00C90268"/>
    <w:rsid w:val="00C96409"/>
    <w:rsid w:val="00C9794A"/>
    <w:rsid w:val="00CA3B01"/>
    <w:rsid w:val="00CA4177"/>
    <w:rsid w:val="00CA4756"/>
    <w:rsid w:val="00CB4361"/>
    <w:rsid w:val="00CC1C8C"/>
    <w:rsid w:val="00CC6410"/>
    <w:rsid w:val="00CD231C"/>
    <w:rsid w:val="00CD68C1"/>
    <w:rsid w:val="00CE11E0"/>
    <w:rsid w:val="00CE2ACE"/>
    <w:rsid w:val="00CE479D"/>
    <w:rsid w:val="00CE78C5"/>
    <w:rsid w:val="00CF5C7E"/>
    <w:rsid w:val="00D034F6"/>
    <w:rsid w:val="00D03C5C"/>
    <w:rsid w:val="00D07DE4"/>
    <w:rsid w:val="00D13533"/>
    <w:rsid w:val="00D15F72"/>
    <w:rsid w:val="00D2405F"/>
    <w:rsid w:val="00D25A71"/>
    <w:rsid w:val="00D3227C"/>
    <w:rsid w:val="00D34201"/>
    <w:rsid w:val="00D35A89"/>
    <w:rsid w:val="00D35EDB"/>
    <w:rsid w:val="00D370C2"/>
    <w:rsid w:val="00D668D0"/>
    <w:rsid w:val="00D675D0"/>
    <w:rsid w:val="00D67A07"/>
    <w:rsid w:val="00D70B40"/>
    <w:rsid w:val="00D75688"/>
    <w:rsid w:val="00D76305"/>
    <w:rsid w:val="00D851C3"/>
    <w:rsid w:val="00D94C8C"/>
    <w:rsid w:val="00D95064"/>
    <w:rsid w:val="00D9793B"/>
    <w:rsid w:val="00DA4F45"/>
    <w:rsid w:val="00DA4F80"/>
    <w:rsid w:val="00DA5C2A"/>
    <w:rsid w:val="00DA76BB"/>
    <w:rsid w:val="00DB17F2"/>
    <w:rsid w:val="00DB5127"/>
    <w:rsid w:val="00DB6AE8"/>
    <w:rsid w:val="00DC2BAA"/>
    <w:rsid w:val="00DC3B13"/>
    <w:rsid w:val="00DC4A43"/>
    <w:rsid w:val="00DC60A5"/>
    <w:rsid w:val="00DC79E1"/>
    <w:rsid w:val="00DD3ABA"/>
    <w:rsid w:val="00DD5721"/>
    <w:rsid w:val="00DE3C0A"/>
    <w:rsid w:val="00DE606A"/>
    <w:rsid w:val="00DF19F6"/>
    <w:rsid w:val="00DF3F86"/>
    <w:rsid w:val="00DF4E6B"/>
    <w:rsid w:val="00E01EC7"/>
    <w:rsid w:val="00E04F34"/>
    <w:rsid w:val="00E074F5"/>
    <w:rsid w:val="00E12C98"/>
    <w:rsid w:val="00E148F0"/>
    <w:rsid w:val="00E14EAF"/>
    <w:rsid w:val="00E15E1C"/>
    <w:rsid w:val="00E22932"/>
    <w:rsid w:val="00E2329C"/>
    <w:rsid w:val="00E37D4E"/>
    <w:rsid w:val="00E41A02"/>
    <w:rsid w:val="00E50C9D"/>
    <w:rsid w:val="00E51999"/>
    <w:rsid w:val="00E54B4A"/>
    <w:rsid w:val="00E54F06"/>
    <w:rsid w:val="00E62A01"/>
    <w:rsid w:val="00E62EA8"/>
    <w:rsid w:val="00E63772"/>
    <w:rsid w:val="00E701C9"/>
    <w:rsid w:val="00E74EA0"/>
    <w:rsid w:val="00E833B4"/>
    <w:rsid w:val="00E84738"/>
    <w:rsid w:val="00E84ECA"/>
    <w:rsid w:val="00E85551"/>
    <w:rsid w:val="00E8693D"/>
    <w:rsid w:val="00EA21EF"/>
    <w:rsid w:val="00EA270B"/>
    <w:rsid w:val="00EA381B"/>
    <w:rsid w:val="00EB0070"/>
    <w:rsid w:val="00EB3545"/>
    <w:rsid w:val="00EB4246"/>
    <w:rsid w:val="00EB56AB"/>
    <w:rsid w:val="00EC38EA"/>
    <w:rsid w:val="00EC4831"/>
    <w:rsid w:val="00EC5B10"/>
    <w:rsid w:val="00EC7778"/>
    <w:rsid w:val="00ED1F9F"/>
    <w:rsid w:val="00ED252D"/>
    <w:rsid w:val="00ED478B"/>
    <w:rsid w:val="00ED4D63"/>
    <w:rsid w:val="00ED6C18"/>
    <w:rsid w:val="00ED71A3"/>
    <w:rsid w:val="00ED7773"/>
    <w:rsid w:val="00EE3610"/>
    <w:rsid w:val="00EE42D9"/>
    <w:rsid w:val="00EF58E4"/>
    <w:rsid w:val="00F07BC5"/>
    <w:rsid w:val="00F22FC2"/>
    <w:rsid w:val="00F25034"/>
    <w:rsid w:val="00F26086"/>
    <w:rsid w:val="00F27C77"/>
    <w:rsid w:val="00F323E0"/>
    <w:rsid w:val="00F35CB9"/>
    <w:rsid w:val="00F450C7"/>
    <w:rsid w:val="00F4761B"/>
    <w:rsid w:val="00F52A86"/>
    <w:rsid w:val="00F55B6F"/>
    <w:rsid w:val="00F560CD"/>
    <w:rsid w:val="00F577CB"/>
    <w:rsid w:val="00F668A7"/>
    <w:rsid w:val="00F72D22"/>
    <w:rsid w:val="00F8425C"/>
    <w:rsid w:val="00F85CAB"/>
    <w:rsid w:val="00F93A05"/>
    <w:rsid w:val="00F94FFF"/>
    <w:rsid w:val="00FA793C"/>
    <w:rsid w:val="00FB25B5"/>
    <w:rsid w:val="00FB292D"/>
    <w:rsid w:val="00FB4EF0"/>
    <w:rsid w:val="00FB78D8"/>
    <w:rsid w:val="00FC307F"/>
    <w:rsid w:val="00FC3FBA"/>
    <w:rsid w:val="00FD1F32"/>
    <w:rsid w:val="00FD25A0"/>
    <w:rsid w:val="00FD3307"/>
    <w:rsid w:val="00FE1569"/>
    <w:rsid w:val="00FE2C9B"/>
    <w:rsid w:val="00FE347C"/>
    <w:rsid w:val="00FE3525"/>
    <w:rsid w:val="00FE40D2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BDD57"/>
  <w15:docId w15:val="{598D4506-13B6-4A45-AB17-1998AB79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C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E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19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999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E5199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A5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5C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5C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C38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09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9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09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3C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B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BB"/>
    <w:rPr>
      <w:rFonts w:ascii="Lucida Grande CY" w:hAnsi="Lucida Grande CY" w:cs="Lucida Grande CY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0DD8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25247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42524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25247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BE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yperlink" Target="http://www.belgazeta.by/ru/1151/sport/372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gazetaby.com/cont/art.php?sn_nid=138598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teleskop-by.org/2018/06/25/svobodnyj-teatr-prines-portret-igorya-shunevicha-na-gej-parad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vaboda.org/a/29472840.html" TargetMode="External"/><Relationship Id="rId20" Type="http://schemas.openxmlformats.org/officeDocument/2006/relationships/hyperlink" Target="https://www.belnovosti.by/lyudi-i-sobytiya/uchenye-nashli-otlichiya-v-mozge-transgendera-i-obychnogo-chelove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if.by/health/healthlife/komu_grozit_spid_vsyo_o_viruse_immunodeficita_cheloveka" TargetMode="External"/><Relationship Id="rId23" Type="http://schemas.openxmlformats.org/officeDocument/2006/relationships/hyperlink" Target="https://nina.nn.by/?c=ar&amp;i=209641&amp;lang=ru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bobruisk.ru/news/2018/06/23/transgender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news.tut.by/world/601711.html?crnd=79953" TargetMode="External"/><Relationship Id="rId22" Type="http://schemas.openxmlformats.org/officeDocument/2006/relationships/hyperlink" Target="https://mensby.com/life/interesting/10169-kak-nagulyatsya-200-veshchej-kotorye-nuzhno-obyazatelno-sdelat-v-zhizn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etitions.by/petitions/1536" TargetMode="External"/><Relationship Id="rId3" Type="http://schemas.openxmlformats.org/officeDocument/2006/relationships/hyperlink" Target="https://euroradio.fm/ru/statuyu-gorodovogo-naprotiv-mvd-ukrasili-lgbt-klumboy" TargetMode="External"/><Relationship Id="rId7" Type="http://schemas.openxmlformats.org/officeDocument/2006/relationships/hyperlink" Target="http://novychas.by/hramadstva/na-sztraf-lhbt-aktyvistcy-za-zdymki-kalja-mus-sabr" TargetMode="External"/><Relationship Id="rId12" Type="http://schemas.openxmlformats.org/officeDocument/2006/relationships/hyperlink" Target="https://gomel.today/rus/news/belarus-7874/" TargetMode="External"/><Relationship Id="rId2" Type="http://schemas.openxmlformats.org/officeDocument/2006/relationships/hyperlink" Target="https://euroradio.fm/ru/lgbt-aktivistka-sfotografirovalas-u-mvd-s-plakatom-sami-vy-poddelka-foto" TargetMode="External"/><Relationship Id="rId1" Type="http://schemas.openxmlformats.org/officeDocument/2006/relationships/hyperlink" Target="http://www.mvd.gov.by/main.aspx?guid=331263" TargetMode="External"/><Relationship Id="rId6" Type="http://schemas.openxmlformats.org/officeDocument/2006/relationships/hyperlink" Target="https://nn.by/?c=ar&amp;i=213066" TargetMode="External"/><Relationship Id="rId11" Type="http://schemas.openxmlformats.org/officeDocument/2006/relationships/hyperlink" Target="https://nn.by/?c=ar&amp;i=213457&amp;lang=ru" TargetMode="External"/><Relationship Id="rId5" Type="http://schemas.openxmlformats.org/officeDocument/2006/relationships/hyperlink" Target="https://euroradio.fm/ru/za-fotografiyu-sami-vy-poddelka-lgbt-aktivistku-budut-sudit-v-treh-sudah" TargetMode="External"/><Relationship Id="rId10" Type="http://schemas.openxmlformats.org/officeDocument/2006/relationships/hyperlink" Target="http://belsat.eu/ru/news/omon-ustroil-oblavu-na-klub-burlesk-mesto-vstrech-lgbt/" TargetMode="External"/><Relationship Id="rId4" Type="http://schemas.openxmlformats.org/officeDocument/2006/relationships/hyperlink" Target="http://n1.by/news/852859-vo-vremya-aktsii-v-podderzhku-lgbt-soobshchestva-v-minske-zaderzhan-zhurnalist-belapan.h" TargetMode="External"/><Relationship Id="rId9" Type="http://schemas.openxmlformats.org/officeDocument/2006/relationships/hyperlink" Target="http://belsat.eu/news/kandrusevich-zaklikae-zmagatstsa-z-prapagandayu-netradytsyjnyh-seksualnyh-pavodzinau-i-pazityunym-pakazam-sadomskaga-ladu-zhytstsya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B2631D-8097-41C3-B6CA-1F731D6FC85A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4F66410-B4DF-4F49-8EEA-7255EBF8CF60}">
      <dgm:prSet phldrT="[Текст]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Всего публикаций за период мониторинга</a:t>
          </a:r>
          <a:br>
            <a:rPr lang="ru-RU">
              <a:solidFill>
                <a:sysClr val="windowText" lastClr="000000"/>
              </a:solidFill>
            </a:rPr>
          </a:br>
          <a:r>
            <a:rPr lang="ru-RU">
              <a:solidFill>
                <a:sysClr val="windowText" lastClr="000000"/>
              </a:solidFill>
            </a:rPr>
            <a:t>1 094 975</a:t>
          </a:r>
        </a:p>
      </dgm:t>
    </dgm:pt>
    <dgm:pt modelId="{28AD073C-FD61-46F3-BB03-E2BACCC8DB66}" type="parTrans" cxnId="{679C7D5D-DF10-49FF-8B00-518F1A51F519}">
      <dgm:prSet/>
      <dgm:spPr/>
      <dgm:t>
        <a:bodyPr/>
        <a:lstStyle/>
        <a:p>
          <a:endParaRPr lang="ru-RU"/>
        </a:p>
      </dgm:t>
    </dgm:pt>
    <dgm:pt modelId="{FC17A4D1-739C-4D97-B0BC-A33ACF98D7E0}" type="sibTrans" cxnId="{679C7D5D-DF10-49FF-8B00-518F1A51F519}">
      <dgm:prSet/>
      <dgm:spPr/>
      <dgm:t>
        <a:bodyPr/>
        <a:lstStyle/>
        <a:p>
          <a:endParaRPr lang="ru-RU"/>
        </a:p>
      </dgm:t>
    </dgm:pt>
    <dgm:pt modelId="{6EC40632-11CA-409A-845B-67FE96980B73}">
      <dgm:prSet phldrT="[Текст]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Попали в выборку</a:t>
          </a:r>
          <a:br>
            <a:rPr lang="ru-RU"/>
          </a:br>
          <a:r>
            <a:rPr lang="ru-RU"/>
            <a:t>262 645(24%)</a:t>
          </a:r>
        </a:p>
      </dgm:t>
    </dgm:pt>
    <dgm:pt modelId="{43042FB4-BD4B-46CC-A8B8-00C4AA68260C}" type="parTrans" cxnId="{1FA8B8C3-D922-4706-9983-366F48602A47}">
      <dgm:prSet/>
      <dgm:spPr/>
      <dgm:t>
        <a:bodyPr/>
        <a:lstStyle/>
        <a:p>
          <a:endParaRPr lang="ru-RU"/>
        </a:p>
      </dgm:t>
    </dgm:pt>
    <dgm:pt modelId="{E45F4D94-4595-4E2A-B8C8-CCCCAA486944}" type="sibTrans" cxnId="{1FA8B8C3-D922-4706-9983-366F48602A47}">
      <dgm:prSet/>
      <dgm:spPr/>
      <dgm:t>
        <a:bodyPr/>
        <a:lstStyle/>
        <a:p>
          <a:endParaRPr lang="ru-RU"/>
        </a:p>
      </dgm:t>
    </dgm:pt>
    <dgm:pt modelId="{85FAA5C4-9912-4608-908B-D2E015FFCF90}">
      <dgm:prSet phldrT="[Текст]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Без упоминания об ЛГБТК+</a:t>
          </a:r>
          <a:br>
            <a:rPr lang="ru-RU">
              <a:solidFill>
                <a:sysClr val="windowText" lastClr="000000"/>
              </a:solidFill>
            </a:rPr>
          </a:br>
          <a:r>
            <a:rPr lang="ru-RU">
              <a:solidFill>
                <a:sysClr val="windowText" lastClr="000000"/>
              </a:solidFill>
            </a:rPr>
            <a:t>261 754 (99,66%)</a:t>
          </a:r>
        </a:p>
      </dgm:t>
    </dgm:pt>
    <dgm:pt modelId="{967A4052-EBDA-4C3A-B894-213AC7EC4626}" type="parTrans" cxnId="{6CE156B0-054D-400D-9E60-0DCFBBFD5A9A}">
      <dgm:prSet/>
      <dgm:spPr/>
      <dgm:t>
        <a:bodyPr/>
        <a:lstStyle/>
        <a:p>
          <a:endParaRPr lang="ru-RU"/>
        </a:p>
      </dgm:t>
    </dgm:pt>
    <dgm:pt modelId="{0DD363F3-BA32-4C35-9539-B4159CCB361E}" type="sibTrans" cxnId="{6CE156B0-054D-400D-9E60-0DCFBBFD5A9A}">
      <dgm:prSet/>
      <dgm:spPr/>
      <dgm:t>
        <a:bodyPr/>
        <a:lstStyle/>
        <a:p>
          <a:endParaRPr lang="ru-RU"/>
        </a:p>
      </dgm:t>
    </dgm:pt>
    <dgm:pt modelId="{AD94A431-CCA9-4608-9B1A-2D151CFC2AED}">
      <dgm:prSet phldrT="[Текст]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 упоминанием об ЛГБТК+</a:t>
          </a:r>
          <a:br>
            <a:rPr lang="ru-RU">
              <a:solidFill>
                <a:sysClr val="windowText" lastClr="000000"/>
              </a:solidFill>
            </a:rPr>
          </a:br>
          <a:r>
            <a:rPr lang="ru-RU">
              <a:solidFill>
                <a:sysClr val="windowText" lastClr="000000"/>
              </a:solidFill>
            </a:rPr>
            <a:t>891 (0,34%)</a:t>
          </a:r>
        </a:p>
      </dgm:t>
    </dgm:pt>
    <dgm:pt modelId="{2542CFC2-5AA3-43FA-BFAF-0DCAE30FC9F8}" type="parTrans" cxnId="{DF1CBA96-7A8B-440E-A7F2-6B3B7492DBF4}">
      <dgm:prSet/>
      <dgm:spPr/>
      <dgm:t>
        <a:bodyPr/>
        <a:lstStyle/>
        <a:p>
          <a:endParaRPr lang="ru-RU"/>
        </a:p>
      </dgm:t>
    </dgm:pt>
    <dgm:pt modelId="{81D33E09-7129-430A-83DF-C0DEEED39FB5}" type="sibTrans" cxnId="{DF1CBA96-7A8B-440E-A7F2-6B3B7492DBF4}">
      <dgm:prSet/>
      <dgm:spPr/>
      <dgm:t>
        <a:bodyPr/>
        <a:lstStyle/>
        <a:p>
          <a:endParaRPr lang="ru-RU"/>
        </a:p>
      </dgm:t>
    </dgm:pt>
    <dgm:pt modelId="{17CFA096-26CD-4D4F-BE95-4EEDF74224B1}">
      <dgm:prSet phldrT="[Текст]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Вне выборки</a:t>
          </a:r>
          <a:br>
            <a:rPr lang="ru-RU">
              <a:solidFill>
                <a:sysClr val="windowText" lastClr="000000"/>
              </a:solidFill>
            </a:rPr>
          </a:br>
          <a:r>
            <a:rPr lang="ru-RU">
              <a:solidFill>
                <a:sysClr val="windowText" lastClr="000000"/>
              </a:solidFill>
            </a:rPr>
            <a:t>832 330 (76%)</a:t>
          </a:r>
        </a:p>
      </dgm:t>
    </dgm:pt>
    <dgm:pt modelId="{E11DD6E3-722E-4ABA-929B-3FA17731960C}" type="parTrans" cxnId="{47EC3D8B-A182-4914-88CD-618DDE869949}">
      <dgm:prSet/>
      <dgm:spPr/>
      <dgm:t>
        <a:bodyPr/>
        <a:lstStyle/>
        <a:p>
          <a:endParaRPr lang="ru-RU"/>
        </a:p>
      </dgm:t>
    </dgm:pt>
    <dgm:pt modelId="{BD3A5E11-E713-4DC6-8999-AB365BC4EF07}" type="sibTrans" cxnId="{47EC3D8B-A182-4914-88CD-618DDE869949}">
      <dgm:prSet/>
      <dgm:spPr/>
      <dgm:t>
        <a:bodyPr/>
        <a:lstStyle/>
        <a:p>
          <a:endParaRPr lang="ru-RU"/>
        </a:p>
      </dgm:t>
    </dgm:pt>
    <dgm:pt modelId="{B449750F-64CA-43BB-A710-FDB0AB821753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800">
              <a:solidFill>
                <a:sysClr val="windowText" lastClr="000000"/>
              </a:solidFill>
            </a:rPr>
            <a:t>С языком вражды</a:t>
          </a:r>
          <a:br>
            <a:rPr lang="ru-RU" sz="800">
              <a:solidFill>
                <a:sysClr val="windowText" lastClr="000000"/>
              </a:solidFill>
            </a:rPr>
          </a:br>
          <a:r>
            <a:rPr lang="ru-RU" sz="800">
              <a:solidFill>
                <a:sysClr val="windowText" lastClr="000000"/>
              </a:solidFill>
            </a:rPr>
            <a:t>530 (60%)</a:t>
          </a:r>
        </a:p>
      </dgm:t>
    </dgm:pt>
    <dgm:pt modelId="{6A321B90-4713-4378-8AAE-F921A850534D}" type="parTrans" cxnId="{41D22A41-0DC6-4F13-9BFE-4F57414EE6BF}">
      <dgm:prSet/>
      <dgm:spPr/>
      <dgm:t>
        <a:bodyPr/>
        <a:lstStyle/>
        <a:p>
          <a:endParaRPr lang="ru-RU"/>
        </a:p>
      </dgm:t>
    </dgm:pt>
    <dgm:pt modelId="{7EC34245-5B9F-4404-9CAC-296B500ED006}" type="sibTrans" cxnId="{41D22A41-0DC6-4F13-9BFE-4F57414EE6BF}">
      <dgm:prSet/>
      <dgm:spPr/>
      <dgm:t>
        <a:bodyPr/>
        <a:lstStyle/>
        <a:p>
          <a:endParaRPr lang="ru-RU"/>
        </a:p>
      </dgm:t>
    </dgm:pt>
    <dgm:pt modelId="{4B09019C-E23D-4F39-9E6C-4963D4AAA5A5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800">
              <a:solidFill>
                <a:sysClr val="windowText" lastClr="000000"/>
              </a:solidFill>
            </a:rPr>
            <a:t>Без языка вражды</a:t>
          </a:r>
          <a:br>
            <a:rPr lang="ru-RU" sz="800">
              <a:solidFill>
                <a:sysClr val="windowText" lastClr="000000"/>
              </a:solidFill>
            </a:rPr>
          </a:br>
          <a:r>
            <a:rPr lang="ru-RU" sz="800">
              <a:solidFill>
                <a:sysClr val="windowText" lastClr="000000"/>
              </a:solidFill>
            </a:rPr>
            <a:t>361 (40%)</a:t>
          </a:r>
        </a:p>
      </dgm:t>
    </dgm:pt>
    <dgm:pt modelId="{C523D71D-BDD6-43AF-AF19-50313B166D10}" type="parTrans" cxnId="{ECF6CF12-DBCB-4829-80E1-9511DC289D1F}">
      <dgm:prSet/>
      <dgm:spPr/>
      <dgm:t>
        <a:bodyPr/>
        <a:lstStyle/>
        <a:p>
          <a:endParaRPr lang="ru-RU"/>
        </a:p>
      </dgm:t>
    </dgm:pt>
    <dgm:pt modelId="{DBF4C49D-84AC-41DD-B166-7D4F1A0E6361}" type="sibTrans" cxnId="{ECF6CF12-DBCB-4829-80E1-9511DC289D1F}">
      <dgm:prSet/>
      <dgm:spPr/>
      <dgm:t>
        <a:bodyPr/>
        <a:lstStyle/>
        <a:p>
          <a:endParaRPr lang="ru-RU"/>
        </a:p>
      </dgm:t>
    </dgm:pt>
    <dgm:pt modelId="{8CC2E071-0FBD-43DD-878A-AF4C1FB637E8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600">
              <a:solidFill>
                <a:sysClr val="windowText" lastClr="000000"/>
              </a:solidFill>
            </a:rPr>
            <a:t>Минимально жесткий ЯВ</a:t>
          </a:r>
          <a:br>
            <a:rPr lang="ru-RU" sz="600">
              <a:solidFill>
                <a:sysClr val="windowText" lastClr="000000"/>
              </a:solidFill>
            </a:rPr>
          </a:br>
          <a:r>
            <a:rPr lang="ru-RU" sz="600">
              <a:solidFill>
                <a:sysClr val="windowText" lastClr="000000"/>
              </a:solidFill>
            </a:rPr>
            <a:t>149 (28%)</a:t>
          </a:r>
        </a:p>
      </dgm:t>
    </dgm:pt>
    <dgm:pt modelId="{DF7A5D37-98A5-4EB2-871C-DF6D4F478784}" type="parTrans" cxnId="{3B9E7D53-43BF-47C6-9CFC-03A51BDC6931}">
      <dgm:prSet/>
      <dgm:spPr/>
      <dgm:t>
        <a:bodyPr/>
        <a:lstStyle/>
        <a:p>
          <a:endParaRPr lang="ru-RU"/>
        </a:p>
      </dgm:t>
    </dgm:pt>
    <dgm:pt modelId="{20DC0FDF-7254-462B-BA7A-6A6F7ACBA815}" type="sibTrans" cxnId="{3B9E7D53-43BF-47C6-9CFC-03A51BDC6931}">
      <dgm:prSet/>
      <dgm:spPr/>
      <dgm:t>
        <a:bodyPr/>
        <a:lstStyle/>
        <a:p>
          <a:endParaRPr lang="ru-RU"/>
        </a:p>
      </dgm:t>
    </dgm:pt>
    <dgm:pt modelId="{1A1AF441-4DB4-49E1-8466-F5EFA62666A7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600">
              <a:solidFill>
                <a:sysClr val="windowText" lastClr="000000"/>
              </a:solidFill>
            </a:rPr>
            <a:t>Более жесткий ЯВ</a:t>
          </a:r>
          <a:br>
            <a:rPr lang="ru-RU" sz="600">
              <a:solidFill>
                <a:sysClr val="windowText" lastClr="000000"/>
              </a:solidFill>
            </a:rPr>
          </a:br>
          <a:r>
            <a:rPr lang="ru-RU" sz="600">
              <a:solidFill>
                <a:sysClr val="windowText" lastClr="000000"/>
              </a:solidFill>
            </a:rPr>
            <a:t>381 (72%)</a:t>
          </a:r>
        </a:p>
      </dgm:t>
    </dgm:pt>
    <dgm:pt modelId="{73D56CD4-7C23-4615-893E-50B05FEF27C5}" type="parTrans" cxnId="{EA98CDF0-1557-4162-A731-4AE80B490D7B}">
      <dgm:prSet/>
      <dgm:spPr/>
      <dgm:t>
        <a:bodyPr/>
        <a:lstStyle/>
        <a:p>
          <a:endParaRPr lang="ru-RU"/>
        </a:p>
      </dgm:t>
    </dgm:pt>
    <dgm:pt modelId="{9481983C-107E-4785-9D6E-B5B285951909}" type="sibTrans" cxnId="{EA98CDF0-1557-4162-A731-4AE80B490D7B}">
      <dgm:prSet/>
      <dgm:spPr/>
      <dgm:t>
        <a:bodyPr/>
        <a:lstStyle/>
        <a:p>
          <a:endParaRPr lang="ru-RU"/>
        </a:p>
      </dgm:t>
    </dgm:pt>
    <dgm:pt modelId="{D5EF5544-DC22-4525-9913-8580ED3800A8}" type="pres">
      <dgm:prSet presAssocID="{D5B2631D-8097-41C3-B6CA-1F731D6FC85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79631B7-A5CD-4423-82DF-C5DC067E8390}" type="pres">
      <dgm:prSet presAssocID="{C4F66410-B4DF-4F49-8EEA-7255EBF8CF60}" presName="vertOne" presStyleCnt="0"/>
      <dgm:spPr/>
    </dgm:pt>
    <dgm:pt modelId="{7C0ABED7-EE1F-4A54-BC53-50A1CDEE90DC}" type="pres">
      <dgm:prSet presAssocID="{C4F66410-B4DF-4F49-8EEA-7255EBF8CF60}" presName="txOne" presStyleLbl="node0" presStyleIdx="0" presStyleCnt="1">
        <dgm:presLayoutVars>
          <dgm:chPref val="3"/>
        </dgm:presLayoutVars>
      </dgm:prSet>
      <dgm:spPr/>
    </dgm:pt>
    <dgm:pt modelId="{784B8A17-BF3E-433E-A440-C5116842B167}" type="pres">
      <dgm:prSet presAssocID="{C4F66410-B4DF-4F49-8EEA-7255EBF8CF60}" presName="parTransOne" presStyleCnt="0"/>
      <dgm:spPr/>
    </dgm:pt>
    <dgm:pt modelId="{A91EE624-356B-4E6E-9F62-EC5ADDD0CA40}" type="pres">
      <dgm:prSet presAssocID="{C4F66410-B4DF-4F49-8EEA-7255EBF8CF60}" presName="horzOne" presStyleCnt="0"/>
      <dgm:spPr/>
    </dgm:pt>
    <dgm:pt modelId="{2F61D6D8-33B1-4EF0-98F7-A38B4A2D6DEC}" type="pres">
      <dgm:prSet presAssocID="{6EC40632-11CA-409A-845B-67FE96980B73}" presName="vertTwo" presStyleCnt="0"/>
      <dgm:spPr/>
    </dgm:pt>
    <dgm:pt modelId="{FFF47BAD-C6DD-4BD9-A0A2-B6C817D2B102}" type="pres">
      <dgm:prSet presAssocID="{6EC40632-11CA-409A-845B-67FE96980B73}" presName="txTwo" presStyleLbl="node2" presStyleIdx="0" presStyleCnt="2">
        <dgm:presLayoutVars>
          <dgm:chPref val="3"/>
        </dgm:presLayoutVars>
      </dgm:prSet>
      <dgm:spPr/>
    </dgm:pt>
    <dgm:pt modelId="{17BD52F6-4D23-4A05-B853-BF3AF4D486D0}" type="pres">
      <dgm:prSet presAssocID="{6EC40632-11CA-409A-845B-67FE96980B73}" presName="parTransTwo" presStyleCnt="0"/>
      <dgm:spPr/>
    </dgm:pt>
    <dgm:pt modelId="{47447B12-73CC-46AB-91FB-519780C8990F}" type="pres">
      <dgm:prSet presAssocID="{6EC40632-11CA-409A-845B-67FE96980B73}" presName="horzTwo" presStyleCnt="0"/>
      <dgm:spPr/>
    </dgm:pt>
    <dgm:pt modelId="{989C95A2-EE05-4FC2-824C-AA8890338BA1}" type="pres">
      <dgm:prSet presAssocID="{85FAA5C4-9912-4608-908B-D2E015FFCF90}" presName="vertThree" presStyleCnt="0"/>
      <dgm:spPr/>
    </dgm:pt>
    <dgm:pt modelId="{EAD8216E-EC99-408A-AE83-72A46933EC9E}" type="pres">
      <dgm:prSet presAssocID="{85FAA5C4-9912-4608-908B-D2E015FFCF90}" presName="txThree" presStyleLbl="node3" presStyleIdx="0" presStyleCnt="2" custScaleX="313008">
        <dgm:presLayoutVars>
          <dgm:chPref val="3"/>
        </dgm:presLayoutVars>
      </dgm:prSet>
      <dgm:spPr/>
    </dgm:pt>
    <dgm:pt modelId="{01A9CF9A-3341-495C-B083-ECE64E281A02}" type="pres">
      <dgm:prSet presAssocID="{85FAA5C4-9912-4608-908B-D2E015FFCF90}" presName="horzThree" presStyleCnt="0"/>
      <dgm:spPr/>
    </dgm:pt>
    <dgm:pt modelId="{D58CDD26-9C44-4E4E-BD73-ED44E1433050}" type="pres">
      <dgm:prSet presAssocID="{0DD363F3-BA32-4C35-9539-B4159CCB361E}" presName="sibSpaceThree" presStyleCnt="0"/>
      <dgm:spPr/>
    </dgm:pt>
    <dgm:pt modelId="{B01B5278-5A25-4C18-B99D-5648102CCC63}" type="pres">
      <dgm:prSet presAssocID="{AD94A431-CCA9-4608-9B1A-2D151CFC2AED}" presName="vertThree" presStyleCnt="0"/>
      <dgm:spPr/>
    </dgm:pt>
    <dgm:pt modelId="{F8B62B79-E595-47D3-829E-EB5818362177}" type="pres">
      <dgm:prSet presAssocID="{AD94A431-CCA9-4608-9B1A-2D151CFC2AED}" presName="txThree" presStyleLbl="node3" presStyleIdx="1" presStyleCnt="2" custScaleX="101150">
        <dgm:presLayoutVars>
          <dgm:chPref val="3"/>
        </dgm:presLayoutVars>
      </dgm:prSet>
      <dgm:spPr/>
    </dgm:pt>
    <dgm:pt modelId="{6BC6BE60-1081-4B80-8409-501E04AE5323}" type="pres">
      <dgm:prSet presAssocID="{AD94A431-CCA9-4608-9B1A-2D151CFC2AED}" presName="parTransThree" presStyleCnt="0"/>
      <dgm:spPr/>
    </dgm:pt>
    <dgm:pt modelId="{DF39EF1C-0A04-4BE6-AE23-2295F1C16CD3}" type="pres">
      <dgm:prSet presAssocID="{AD94A431-CCA9-4608-9B1A-2D151CFC2AED}" presName="horzThree" presStyleCnt="0"/>
      <dgm:spPr/>
    </dgm:pt>
    <dgm:pt modelId="{B9AA8813-61B7-4C36-BE37-150BAAE79BEE}" type="pres">
      <dgm:prSet presAssocID="{B449750F-64CA-43BB-A710-FDB0AB821753}" presName="vertFour" presStyleCnt="0">
        <dgm:presLayoutVars>
          <dgm:chPref val="3"/>
        </dgm:presLayoutVars>
      </dgm:prSet>
      <dgm:spPr/>
    </dgm:pt>
    <dgm:pt modelId="{F7E3878B-F65C-44EA-8999-3AB6212892A2}" type="pres">
      <dgm:prSet presAssocID="{B449750F-64CA-43BB-A710-FDB0AB821753}" presName="txFour" presStyleLbl="node4" presStyleIdx="0" presStyleCnt="4">
        <dgm:presLayoutVars>
          <dgm:chPref val="3"/>
        </dgm:presLayoutVars>
      </dgm:prSet>
      <dgm:spPr/>
    </dgm:pt>
    <dgm:pt modelId="{E158B023-85B7-4C77-9BC8-072F4527377F}" type="pres">
      <dgm:prSet presAssocID="{B449750F-64CA-43BB-A710-FDB0AB821753}" presName="parTransFour" presStyleCnt="0"/>
      <dgm:spPr/>
    </dgm:pt>
    <dgm:pt modelId="{D951AAAA-23E5-413F-ADB5-457C7152A294}" type="pres">
      <dgm:prSet presAssocID="{B449750F-64CA-43BB-A710-FDB0AB821753}" presName="horzFour" presStyleCnt="0"/>
      <dgm:spPr/>
    </dgm:pt>
    <dgm:pt modelId="{1374163B-9B57-4B5B-9624-006F24DF2188}" type="pres">
      <dgm:prSet presAssocID="{8CC2E071-0FBD-43DD-878A-AF4C1FB637E8}" presName="vertFour" presStyleCnt="0">
        <dgm:presLayoutVars>
          <dgm:chPref val="3"/>
        </dgm:presLayoutVars>
      </dgm:prSet>
      <dgm:spPr/>
    </dgm:pt>
    <dgm:pt modelId="{FF0CE3A0-02CC-4DC3-93A7-C19231BE0D3D}" type="pres">
      <dgm:prSet presAssocID="{8CC2E071-0FBD-43DD-878A-AF4C1FB637E8}" presName="txFour" presStyleLbl="node4" presStyleIdx="1" presStyleCnt="4" custLinFactX="50598" custLinFactNeighborX="100000" custLinFactNeighborY="-5082">
        <dgm:presLayoutVars>
          <dgm:chPref val="3"/>
        </dgm:presLayoutVars>
      </dgm:prSet>
      <dgm:spPr/>
    </dgm:pt>
    <dgm:pt modelId="{97907023-C0E2-433D-B1F1-032A7E73AEAC}" type="pres">
      <dgm:prSet presAssocID="{8CC2E071-0FBD-43DD-878A-AF4C1FB637E8}" presName="horzFour" presStyleCnt="0"/>
      <dgm:spPr/>
    </dgm:pt>
    <dgm:pt modelId="{9F9141EE-9F27-4CBE-9C44-FD4346470091}" type="pres">
      <dgm:prSet presAssocID="{20DC0FDF-7254-462B-BA7A-6A6F7ACBA815}" presName="sibSpaceFour" presStyleCnt="0"/>
      <dgm:spPr/>
    </dgm:pt>
    <dgm:pt modelId="{60BAA412-475D-4DAF-95CD-86B27972D42C}" type="pres">
      <dgm:prSet presAssocID="{1A1AF441-4DB4-49E1-8466-F5EFA62666A7}" presName="vertFour" presStyleCnt="0">
        <dgm:presLayoutVars>
          <dgm:chPref val="3"/>
        </dgm:presLayoutVars>
      </dgm:prSet>
      <dgm:spPr/>
    </dgm:pt>
    <dgm:pt modelId="{AC63BE0C-7E3B-42EB-8DF4-3DA939A2DE6D}" type="pres">
      <dgm:prSet presAssocID="{1A1AF441-4DB4-49E1-8466-F5EFA62666A7}" presName="txFour" presStyleLbl="node4" presStyleIdx="2" presStyleCnt="4" custScaleX="147803" custLinFactX="-7050" custLinFactNeighborX="-100000" custLinFactNeighborY="-5082">
        <dgm:presLayoutVars>
          <dgm:chPref val="3"/>
        </dgm:presLayoutVars>
      </dgm:prSet>
      <dgm:spPr/>
    </dgm:pt>
    <dgm:pt modelId="{8A4F175A-83B1-478B-AB93-6982E48B635E}" type="pres">
      <dgm:prSet presAssocID="{1A1AF441-4DB4-49E1-8466-F5EFA62666A7}" presName="horzFour" presStyleCnt="0"/>
      <dgm:spPr/>
    </dgm:pt>
    <dgm:pt modelId="{04C9286B-F2CD-4D44-84E6-5E405469F8FF}" type="pres">
      <dgm:prSet presAssocID="{7EC34245-5B9F-4404-9CAC-296B500ED006}" presName="sibSpaceFour" presStyleCnt="0"/>
      <dgm:spPr/>
    </dgm:pt>
    <dgm:pt modelId="{4D331596-1F15-4A78-8C0B-F2B3C56D3A29}" type="pres">
      <dgm:prSet presAssocID="{4B09019C-E23D-4F39-9E6C-4963D4AAA5A5}" presName="vertFour" presStyleCnt="0">
        <dgm:presLayoutVars>
          <dgm:chPref val="3"/>
        </dgm:presLayoutVars>
      </dgm:prSet>
      <dgm:spPr/>
    </dgm:pt>
    <dgm:pt modelId="{D6D1BA9C-C5E4-47AE-8064-08FADF1A9BA4}" type="pres">
      <dgm:prSet presAssocID="{4B09019C-E23D-4F39-9E6C-4963D4AAA5A5}" presName="txFour" presStyleLbl="node4" presStyleIdx="3" presStyleCnt="4" custScaleX="157000" custScaleY="204846">
        <dgm:presLayoutVars>
          <dgm:chPref val="3"/>
        </dgm:presLayoutVars>
      </dgm:prSet>
      <dgm:spPr/>
    </dgm:pt>
    <dgm:pt modelId="{A4407D4A-9836-4E10-9B49-2273CD18A786}" type="pres">
      <dgm:prSet presAssocID="{4B09019C-E23D-4F39-9E6C-4963D4AAA5A5}" presName="horzFour" presStyleCnt="0"/>
      <dgm:spPr/>
    </dgm:pt>
    <dgm:pt modelId="{028E0556-EF82-4E6A-AD5A-4574ECDA134E}" type="pres">
      <dgm:prSet presAssocID="{E45F4D94-4595-4E2A-B8C8-CCCCAA486944}" presName="sibSpaceTwo" presStyleCnt="0"/>
      <dgm:spPr/>
    </dgm:pt>
    <dgm:pt modelId="{BD796BF3-52B9-415B-83E8-89191ACBFFCE}" type="pres">
      <dgm:prSet presAssocID="{17CFA096-26CD-4D4F-BE95-4EEDF74224B1}" presName="vertTwo" presStyleCnt="0"/>
      <dgm:spPr/>
    </dgm:pt>
    <dgm:pt modelId="{478C67F6-36CB-4907-9C85-78824D747A90}" type="pres">
      <dgm:prSet presAssocID="{17CFA096-26CD-4D4F-BE95-4EEDF74224B1}" presName="txTwo" presStyleLbl="node2" presStyleIdx="1" presStyleCnt="2" custScaleX="242838" custScaleY="430930">
        <dgm:presLayoutVars>
          <dgm:chPref val="3"/>
        </dgm:presLayoutVars>
      </dgm:prSet>
      <dgm:spPr/>
    </dgm:pt>
    <dgm:pt modelId="{5B9CEA0F-48F9-4F8D-AEAD-3450AB9DE85E}" type="pres">
      <dgm:prSet presAssocID="{17CFA096-26CD-4D4F-BE95-4EEDF74224B1}" presName="horzTwo" presStyleCnt="0"/>
      <dgm:spPr/>
    </dgm:pt>
  </dgm:ptLst>
  <dgm:cxnLst>
    <dgm:cxn modelId="{A03C2C09-2BAC-44B0-9BE6-C73E83D6F4D2}" type="presOf" srcId="{4B09019C-E23D-4F39-9E6C-4963D4AAA5A5}" destId="{D6D1BA9C-C5E4-47AE-8064-08FADF1A9BA4}" srcOrd="0" destOrd="0" presId="urn:microsoft.com/office/officeart/2005/8/layout/hierarchy4"/>
    <dgm:cxn modelId="{ECF6CF12-DBCB-4829-80E1-9511DC289D1F}" srcId="{AD94A431-CCA9-4608-9B1A-2D151CFC2AED}" destId="{4B09019C-E23D-4F39-9E6C-4963D4AAA5A5}" srcOrd="1" destOrd="0" parTransId="{C523D71D-BDD6-43AF-AF19-50313B166D10}" sibTransId="{DBF4C49D-84AC-41DD-B166-7D4F1A0E6361}"/>
    <dgm:cxn modelId="{3D4D9D15-CC35-46BD-8216-E963D314108F}" type="presOf" srcId="{1A1AF441-4DB4-49E1-8466-F5EFA62666A7}" destId="{AC63BE0C-7E3B-42EB-8DF4-3DA939A2DE6D}" srcOrd="0" destOrd="0" presId="urn:microsoft.com/office/officeart/2005/8/layout/hierarchy4"/>
    <dgm:cxn modelId="{41D22A41-0DC6-4F13-9BFE-4F57414EE6BF}" srcId="{AD94A431-CCA9-4608-9B1A-2D151CFC2AED}" destId="{B449750F-64CA-43BB-A710-FDB0AB821753}" srcOrd="0" destOrd="0" parTransId="{6A321B90-4713-4378-8AAE-F921A850534D}" sibTransId="{7EC34245-5B9F-4404-9CAC-296B500ED006}"/>
    <dgm:cxn modelId="{1449264E-1CD8-4CC5-B469-45A8DFE51B81}" type="presOf" srcId="{6EC40632-11CA-409A-845B-67FE96980B73}" destId="{FFF47BAD-C6DD-4BD9-A0A2-B6C817D2B102}" srcOrd="0" destOrd="0" presId="urn:microsoft.com/office/officeart/2005/8/layout/hierarchy4"/>
    <dgm:cxn modelId="{3B9E7D53-43BF-47C6-9CFC-03A51BDC6931}" srcId="{B449750F-64CA-43BB-A710-FDB0AB821753}" destId="{8CC2E071-0FBD-43DD-878A-AF4C1FB637E8}" srcOrd="0" destOrd="0" parTransId="{DF7A5D37-98A5-4EB2-871C-DF6D4F478784}" sibTransId="{20DC0FDF-7254-462B-BA7A-6A6F7ACBA815}"/>
    <dgm:cxn modelId="{65A76A54-C464-4C71-89E8-07B59C403E7A}" type="presOf" srcId="{AD94A431-CCA9-4608-9B1A-2D151CFC2AED}" destId="{F8B62B79-E595-47D3-829E-EB5818362177}" srcOrd="0" destOrd="0" presId="urn:microsoft.com/office/officeart/2005/8/layout/hierarchy4"/>
    <dgm:cxn modelId="{679C7D5D-DF10-49FF-8B00-518F1A51F519}" srcId="{D5B2631D-8097-41C3-B6CA-1F731D6FC85A}" destId="{C4F66410-B4DF-4F49-8EEA-7255EBF8CF60}" srcOrd="0" destOrd="0" parTransId="{28AD073C-FD61-46F3-BB03-E2BACCC8DB66}" sibTransId="{FC17A4D1-739C-4D97-B0BC-A33ACF98D7E0}"/>
    <dgm:cxn modelId="{A3E8805D-9502-4D4C-A6C8-009D2A0F3604}" type="presOf" srcId="{D5B2631D-8097-41C3-B6CA-1F731D6FC85A}" destId="{D5EF5544-DC22-4525-9913-8580ED3800A8}" srcOrd="0" destOrd="0" presId="urn:microsoft.com/office/officeart/2005/8/layout/hierarchy4"/>
    <dgm:cxn modelId="{C6C71281-41F3-4128-B286-615F2ECA0BD7}" type="presOf" srcId="{C4F66410-B4DF-4F49-8EEA-7255EBF8CF60}" destId="{7C0ABED7-EE1F-4A54-BC53-50A1CDEE90DC}" srcOrd="0" destOrd="0" presId="urn:microsoft.com/office/officeart/2005/8/layout/hierarchy4"/>
    <dgm:cxn modelId="{A5231389-1D36-4A82-8470-78AAE92D6540}" type="presOf" srcId="{85FAA5C4-9912-4608-908B-D2E015FFCF90}" destId="{EAD8216E-EC99-408A-AE83-72A46933EC9E}" srcOrd="0" destOrd="0" presId="urn:microsoft.com/office/officeart/2005/8/layout/hierarchy4"/>
    <dgm:cxn modelId="{47EC3D8B-A182-4914-88CD-618DDE869949}" srcId="{C4F66410-B4DF-4F49-8EEA-7255EBF8CF60}" destId="{17CFA096-26CD-4D4F-BE95-4EEDF74224B1}" srcOrd="1" destOrd="0" parTransId="{E11DD6E3-722E-4ABA-929B-3FA17731960C}" sibTransId="{BD3A5E11-E713-4DC6-8999-AB365BC4EF07}"/>
    <dgm:cxn modelId="{D7CCA88C-0A93-4710-B999-E3003B4DE571}" type="presOf" srcId="{17CFA096-26CD-4D4F-BE95-4EEDF74224B1}" destId="{478C67F6-36CB-4907-9C85-78824D747A90}" srcOrd="0" destOrd="0" presId="urn:microsoft.com/office/officeart/2005/8/layout/hierarchy4"/>
    <dgm:cxn modelId="{67BFD691-FF06-4B6D-A5FA-1EED96D4D900}" type="presOf" srcId="{B449750F-64CA-43BB-A710-FDB0AB821753}" destId="{F7E3878B-F65C-44EA-8999-3AB6212892A2}" srcOrd="0" destOrd="0" presId="urn:microsoft.com/office/officeart/2005/8/layout/hierarchy4"/>
    <dgm:cxn modelId="{DF1CBA96-7A8B-440E-A7F2-6B3B7492DBF4}" srcId="{6EC40632-11CA-409A-845B-67FE96980B73}" destId="{AD94A431-CCA9-4608-9B1A-2D151CFC2AED}" srcOrd="1" destOrd="0" parTransId="{2542CFC2-5AA3-43FA-BFAF-0DCAE30FC9F8}" sibTransId="{81D33E09-7129-430A-83DF-C0DEEED39FB5}"/>
    <dgm:cxn modelId="{6CE156B0-054D-400D-9E60-0DCFBBFD5A9A}" srcId="{6EC40632-11CA-409A-845B-67FE96980B73}" destId="{85FAA5C4-9912-4608-908B-D2E015FFCF90}" srcOrd="0" destOrd="0" parTransId="{967A4052-EBDA-4C3A-B894-213AC7EC4626}" sibTransId="{0DD363F3-BA32-4C35-9539-B4159CCB361E}"/>
    <dgm:cxn modelId="{FE7E9DB7-F3DA-4259-A7B8-76DBB741825D}" type="presOf" srcId="{8CC2E071-0FBD-43DD-878A-AF4C1FB637E8}" destId="{FF0CE3A0-02CC-4DC3-93A7-C19231BE0D3D}" srcOrd="0" destOrd="0" presId="urn:microsoft.com/office/officeart/2005/8/layout/hierarchy4"/>
    <dgm:cxn modelId="{1FA8B8C3-D922-4706-9983-366F48602A47}" srcId="{C4F66410-B4DF-4F49-8EEA-7255EBF8CF60}" destId="{6EC40632-11CA-409A-845B-67FE96980B73}" srcOrd="0" destOrd="0" parTransId="{43042FB4-BD4B-46CC-A8B8-00C4AA68260C}" sibTransId="{E45F4D94-4595-4E2A-B8C8-CCCCAA486944}"/>
    <dgm:cxn modelId="{EA98CDF0-1557-4162-A731-4AE80B490D7B}" srcId="{B449750F-64CA-43BB-A710-FDB0AB821753}" destId="{1A1AF441-4DB4-49E1-8466-F5EFA62666A7}" srcOrd="1" destOrd="0" parTransId="{73D56CD4-7C23-4615-893E-50B05FEF27C5}" sibTransId="{9481983C-107E-4785-9D6E-B5B285951909}"/>
    <dgm:cxn modelId="{2D984BF3-0E72-4DBA-85D1-6DEEB6EE2FE4}" type="presParOf" srcId="{D5EF5544-DC22-4525-9913-8580ED3800A8}" destId="{A79631B7-A5CD-4423-82DF-C5DC067E8390}" srcOrd="0" destOrd="0" presId="urn:microsoft.com/office/officeart/2005/8/layout/hierarchy4"/>
    <dgm:cxn modelId="{EEEDDF1F-760C-4194-88A9-1DD6A39A7D18}" type="presParOf" srcId="{A79631B7-A5CD-4423-82DF-C5DC067E8390}" destId="{7C0ABED7-EE1F-4A54-BC53-50A1CDEE90DC}" srcOrd="0" destOrd="0" presId="urn:microsoft.com/office/officeart/2005/8/layout/hierarchy4"/>
    <dgm:cxn modelId="{6BBD94E8-CFBA-4997-9ADD-042620F6A094}" type="presParOf" srcId="{A79631B7-A5CD-4423-82DF-C5DC067E8390}" destId="{784B8A17-BF3E-433E-A440-C5116842B167}" srcOrd="1" destOrd="0" presId="urn:microsoft.com/office/officeart/2005/8/layout/hierarchy4"/>
    <dgm:cxn modelId="{8E1913C3-A830-42AE-80FF-094EB7DAF64F}" type="presParOf" srcId="{A79631B7-A5CD-4423-82DF-C5DC067E8390}" destId="{A91EE624-356B-4E6E-9F62-EC5ADDD0CA40}" srcOrd="2" destOrd="0" presId="urn:microsoft.com/office/officeart/2005/8/layout/hierarchy4"/>
    <dgm:cxn modelId="{0D19FFC2-2AFB-4C61-92E0-DB2A00AEDB18}" type="presParOf" srcId="{A91EE624-356B-4E6E-9F62-EC5ADDD0CA40}" destId="{2F61D6D8-33B1-4EF0-98F7-A38B4A2D6DEC}" srcOrd="0" destOrd="0" presId="urn:microsoft.com/office/officeart/2005/8/layout/hierarchy4"/>
    <dgm:cxn modelId="{6EAA79B0-A9DF-429E-8C40-DAB6FF5FC941}" type="presParOf" srcId="{2F61D6D8-33B1-4EF0-98F7-A38B4A2D6DEC}" destId="{FFF47BAD-C6DD-4BD9-A0A2-B6C817D2B102}" srcOrd="0" destOrd="0" presId="urn:microsoft.com/office/officeart/2005/8/layout/hierarchy4"/>
    <dgm:cxn modelId="{912DC2ED-CC0C-42DD-A967-6F60F1FB959E}" type="presParOf" srcId="{2F61D6D8-33B1-4EF0-98F7-A38B4A2D6DEC}" destId="{17BD52F6-4D23-4A05-B853-BF3AF4D486D0}" srcOrd="1" destOrd="0" presId="urn:microsoft.com/office/officeart/2005/8/layout/hierarchy4"/>
    <dgm:cxn modelId="{998042CD-0D3C-4B90-838B-B246D53704EA}" type="presParOf" srcId="{2F61D6D8-33B1-4EF0-98F7-A38B4A2D6DEC}" destId="{47447B12-73CC-46AB-91FB-519780C8990F}" srcOrd="2" destOrd="0" presId="urn:microsoft.com/office/officeart/2005/8/layout/hierarchy4"/>
    <dgm:cxn modelId="{2ED02DB5-C1BB-49D1-B3BE-3621127034AB}" type="presParOf" srcId="{47447B12-73CC-46AB-91FB-519780C8990F}" destId="{989C95A2-EE05-4FC2-824C-AA8890338BA1}" srcOrd="0" destOrd="0" presId="urn:microsoft.com/office/officeart/2005/8/layout/hierarchy4"/>
    <dgm:cxn modelId="{8644182B-B39C-442F-B42D-CDDD73437A17}" type="presParOf" srcId="{989C95A2-EE05-4FC2-824C-AA8890338BA1}" destId="{EAD8216E-EC99-408A-AE83-72A46933EC9E}" srcOrd="0" destOrd="0" presId="urn:microsoft.com/office/officeart/2005/8/layout/hierarchy4"/>
    <dgm:cxn modelId="{C18F0EB1-E670-4F5E-A65F-D86C8F2C89CD}" type="presParOf" srcId="{989C95A2-EE05-4FC2-824C-AA8890338BA1}" destId="{01A9CF9A-3341-495C-B083-ECE64E281A02}" srcOrd="1" destOrd="0" presId="urn:microsoft.com/office/officeart/2005/8/layout/hierarchy4"/>
    <dgm:cxn modelId="{C2BFBCE1-65E1-421D-B87D-25E50AB4886C}" type="presParOf" srcId="{47447B12-73CC-46AB-91FB-519780C8990F}" destId="{D58CDD26-9C44-4E4E-BD73-ED44E1433050}" srcOrd="1" destOrd="0" presId="urn:microsoft.com/office/officeart/2005/8/layout/hierarchy4"/>
    <dgm:cxn modelId="{58551050-BCE2-4D8E-AE3C-ABF94F5CC5CD}" type="presParOf" srcId="{47447B12-73CC-46AB-91FB-519780C8990F}" destId="{B01B5278-5A25-4C18-B99D-5648102CCC63}" srcOrd="2" destOrd="0" presId="urn:microsoft.com/office/officeart/2005/8/layout/hierarchy4"/>
    <dgm:cxn modelId="{F362F7A4-DB62-4BF7-BC8D-75E87F84927D}" type="presParOf" srcId="{B01B5278-5A25-4C18-B99D-5648102CCC63}" destId="{F8B62B79-E595-47D3-829E-EB5818362177}" srcOrd="0" destOrd="0" presId="urn:microsoft.com/office/officeart/2005/8/layout/hierarchy4"/>
    <dgm:cxn modelId="{E5DFD978-986B-47C4-9DE3-974F4167A404}" type="presParOf" srcId="{B01B5278-5A25-4C18-B99D-5648102CCC63}" destId="{6BC6BE60-1081-4B80-8409-501E04AE5323}" srcOrd="1" destOrd="0" presId="urn:microsoft.com/office/officeart/2005/8/layout/hierarchy4"/>
    <dgm:cxn modelId="{97D2C5C6-0A84-4AA9-A0D1-9310D034C8B2}" type="presParOf" srcId="{B01B5278-5A25-4C18-B99D-5648102CCC63}" destId="{DF39EF1C-0A04-4BE6-AE23-2295F1C16CD3}" srcOrd="2" destOrd="0" presId="urn:microsoft.com/office/officeart/2005/8/layout/hierarchy4"/>
    <dgm:cxn modelId="{67D845D0-35FC-49AF-9061-1DDB0EFC4E5C}" type="presParOf" srcId="{DF39EF1C-0A04-4BE6-AE23-2295F1C16CD3}" destId="{B9AA8813-61B7-4C36-BE37-150BAAE79BEE}" srcOrd="0" destOrd="0" presId="urn:microsoft.com/office/officeart/2005/8/layout/hierarchy4"/>
    <dgm:cxn modelId="{A79183D5-AD79-47B3-A097-28C012A7D405}" type="presParOf" srcId="{B9AA8813-61B7-4C36-BE37-150BAAE79BEE}" destId="{F7E3878B-F65C-44EA-8999-3AB6212892A2}" srcOrd="0" destOrd="0" presId="urn:microsoft.com/office/officeart/2005/8/layout/hierarchy4"/>
    <dgm:cxn modelId="{B52AB02B-B97C-45E9-9366-8AD00BEF0967}" type="presParOf" srcId="{B9AA8813-61B7-4C36-BE37-150BAAE79BEE}" destId="{E158B023-85B7-4C77-9BC8-072F4527377F}" srcOrd="1" destOrd="0" presId="urn:microsoft.com/office/officeart/2005/8/layout/hierarchy4"/>
    <dgm:cxn modelId="{42911930-0678-476D-A5B7-7533E84B3EA2}" type="presParOf" srcId="{B9AA8813-61B7-4C36-BE37-150BAAE79BEE}" destId="{D951AAAA-23E5-413F-ADB5-457C7152A294}" srcOrd="2" destOrd="0" presId="urn:microsoft.com/office/officeart/2005/8/layout/hierarchy4"/>
    <dgm:cxn modelId="{26ADD636-BB20-4E2A-8519-122850188742}" type="presParOf" srcId="{D951AAAA-23E5-413F-ADB5-457C7152A294}" destId="{1374163B-9B57-4B5B-9624-006F24DF2188}" srcOrd="0" destOrd="0" presId="urn:microsoft.com/office/officeart/2005/8/layout/hierarchy4"/>
    <dgm:cxn modelId="{5CF221FD-7182-4857-9C41-2F26755CB178}" type="presParOf" srcId="{1374163B-9B57-4B5B-9624-006F24DF2188}" destId="{FF0CE3A0-02CC-4DC3-93A7-C19231BE0D3D}" srcOrd="0" destOrd="0" presId="urn:microsoft.com/office/officeart/2005/8/layout/hierarchy4"/>
    <dgm:cxn modelId="{E8E33024-5B7A-4D0E-ABC4-BBDD8F091292}" type="presParOf" srcId="{1374163B-9B57-4B5B-9624-006F24DF2188}" destId="{97907023-C0E2-433D-B1F1-032A7E73AEAC}" srcOrd="1" destOrd="0" presId="urn:microsoft.com/office/officeart/2005/8/layout/hierarchy4"/>
    <dgm:cxn modelId="{C380ADDA-9EEA-4917-86E1-07990030A9B7}" type="presParOf" srcId="{D951AAAA-23E5-413F-ADB5-457C7152A294}" destId="{9F9141EE-9F27-4CBE-9C44-FD4346470091}" srcOrd="1" destOrd="0" presId="urn:microsoft.com/office/officeart/2005/8/layout/hierarchy4"/>
    <dgm:cxn modelId="{9F468393-43B8-4E13-A03E-958B41D02B23}" type="presParOf" srcId="{D951AAAA-23E5-413F-ADB5-457C7152A294}" destId="{60BAA412-475D-4DAF-95CD-86B27972D42C}" srcOrd="2" destOrd="0" presId="urn:microsoft.com/office/officeart/2005/8/layout/hierarchy4"/>
    <dgm:cxn modelId="{4C5EE149-50C2-4E74-B429-391B2D61A91A}" type="presParOf" srcId="{60BAA412-475D-4DAF-95CD-86B27972D42C}" destId="{AC63BE0C-7E3B-42EB-8DF4-3DA939A2DE6D}" srcOrd="0" destOrd="0" presId="urn:microsoft.com/office/officeart/2005/8/layout/hierarchy4"/>
    <dgm:cxn modelId="{C357E97A-78B1-4DB8-9605-C1A0DFDB3FD3}" type="presParOf" srcId="{60BAA412-475D-4DAF-95CD-86B27972D42C}" destId="{8A4F175A-83B1-478B-AB93-6982E48B635E}" srcOrd="1" destOrd="0" presId="urn:microsoft.com/office/officeart/2005/8/layout/hierarchy4"/>
    <dgm:cxn modelId="{2FA9F2C2-7D70-42AD-AC45-4AA7DB16C0F2}" type="presParOf" srcId="{DF39EF1C-0A04-4BE6-AE23-2295F1C16CD3}" destId="{04C9286B-F2CD-4D44-84E6-5E405469F8FF}" srcOrd="1" destOrd="0" presId="urn:microsoft.com/office/officeart/2005/8/layout/hierarchy4"/>
    <dgm:cxn modelId="{5C40DE90-4EF8-4CF1-83C8-C3DE30DE464D}" type="presParOf" srcId="{DF39EF1C-0A04-4BE6-AE23-2295F1C16CD3}" destId="{4D331596-1F15-4A78-8C0B-F2B3C56D3A29}" srcOrd="2" destOrd="0" presId="urn:microsoft.com/office/officeart/2005/8/layout/hierarchy4"/>
    <dgm:cxn modelId="{C292CF76-E332-409B-A9B1-E893468BEA57}" type="presParOf" srcId="{4D331596-1F15-4A78-8C0B-F2B3C56D3A29}" destId="{D6D1BA9C-C5E4-47AE-8064-08FADF1A9BA4}" srcOrd="0" destOrd="0" presId="urn:microsoft.com/office/officeart/2005/8/layout/hierarchy4"/>
    <dgm:cxn modelId="{7EA1F529-721E-4A5F-8F31-768EF11324CC}" type="presParOf" srcId="{4D331596-1F15-4A78-8C0B-F2B3C56D3A29}" destId="{A4407D4A-9836-4E10-9B49-2273CD18A786}" srcOrd="1" destOrd="0" presId="urn:microsoft.com/office/officeart/2005/8/layout/hierarchy4"/>
    <dgm:cxn modelId="{8971859F-83DD-4670-9F55-4491793430B5}" type="presParOf" srcId="{A91EE624-356B-4E6E-9F62-EC5ADDD0CA40}" destId="{028E0556-EF82-4E6A-AD5A-4574ECDA134E}" srcOrd="1" destOrd="0" presId="urn:microsoft.com/office/officeart/2005/8/layout/hierarchy4"/>
    <dgm:cxn modelId="{0614649A-C3CB-4B87-8716-B3888867BA5C}" type="presParOf" srcId="{A91EE624-356B-4E6E-9F62-EC5ADDD0CA40}" destId="{BD796BF3-52B9-415B-83E8-89191ACBFFCE}" srcOrd="2" destOrd="0" presId="urn:microsoft.com/office/officeart/2005/8/layout/hierarchy4"/>
    <dgm:cxn modelId="{F1D9EBEA-E5DD-4619-9E37-85E86CAD12CA}" type="presParOf" srcId="{BD796BF3-52B9-415B-83E8-89191ACBFFCE}" destId="{478C67F6-36CB-4907-9C85-78824D747A90}" srcOrd="0" destOrd="0" presId="urn:microsoft.com/office/officeart/2005/8/layout/hierarchy4"/>
    <dgm:cxn modelId="{24BD9A4C-8A8A-4D4A-99F5-6191094EC0D4}" type="presParOf" srcId="{BD796BF3-52B9-415B-83E8-89191ACBFFCE}" destId="{5B9CEA0F-48F9-4F8D-AEAD-3450AB9DE85E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0ABED7-EE1F-4A54-BC53-50A1CDEE90DC}">
      <dsp:nvSpPr>
        <dsp:cNvPr id="0" name=""/>
        <dsp:cNvSpPr/>
      </dsp:nvSpPr>
      <dsp:spPr>
        <a:xfrm>
          <a:off x="340" y="1662"/>
          <a:ext cx="5123769" cy="555099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</a:rPr>
            <a:t>Всего публикаций за период мониторинга</a:t>
          </a:r>
          <a:br>
            <a:rPr lang="ru-RU" sz="1400" kern="1200">
              <a:solidFill>
                <a:sysClr val="windowText" lastClr="000000"/>
              </a:solidFill>
            </a:rPr>
          </a:br>
          <a:r>
            <a:rPr lang="ru-RU" sz="1400" kern="1200">
              <a:solidFill>
                <a:sysClr val="windowText" lastClr="000000"/>
              </a:solidFill>
            </a:rPr>
            <a:t>1 094 975</a:t>
          </a:r>
        </a:p>
      </dsp:txBody>
      <dsp:txXfrm>
        <a:off x="16598" y="17920"/>
        <a:ext cx="5091253" cy="522583"/>
      </dsp:txXfrm>
    </dsp:sp>
    <dsp:sp modelId="{FFF47BAD-C6DD-4BD9-A0A2-B6C817D2B102}">
      <dsp:nvSpPr>
        <dsp:cNvPr id="0" name=""/>
        <dsp:cNvSpPr/>
      </dsp:nvSpPr>
      <dsp:spPr>
        <a:xfrm>
          <a:off x="5341" y="609797"/>
          <a:ext cx="3805737" cy="5550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lumMod val="110000"/>
                <a:satMod val="105000"/>
                <a:tint val="67000"/>
              </a:schemeClr>
            </a:gs>
            <a:gs pos="50000">
              <a:schemeClr val="accent5">
                <a:lumMod val="105000"/>
                <a:satMod val="103000"/>
                <a:tint val="73000"/>
              </a:schemeClr>
            </a:gs>
            <a:gs pos="100000">
              <a:schemeClr val="accent5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Попали в выборку</a:t>
          </a:r>
          <a:br>
            <a:rPr lang="ru-RU" sz="1400" kern="1200"/>
          </a:br>
          <a:r>
            <a:rPr lang="ru-RU" sz="1400" kern="1200"/>
            <a:t>262 645(24%)</a:t>
          </a:r>
        </a:p>
      </dsp:txBody>
      <dsp:txXfrm>
        <a:off x="21599" y="626055"/>
        <a:ext cx="3773221" cy="522583"/>
      </dsp:txXfrm>
    </dsp:sp>
    <dsp:sp modelId="{EAD8216E-EC99-408A-AE83-72A46933EC9E}">
      <dsp:nvSpPr>
        <dsp:cNvPr id="0" name=""/>
        <dsp:cNvSpPr/>
      </dsp:nvSpPr>
      <dsp:spPr>
        <a:xfrm>
          <a:off x="14614" y="1217933"/>
          <a:ext cx="1621842" cy="5550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lumMod val="110000"/>
                <a:satMod val="105000"/>
                <a:tint val="67000"/>
              </a:schemeClr>
            </a:gs>
            <a:gs pos="50000">
              <a:schemeClr val="accent5">
                <a:lumMod val="105000"/>
                <a:satMod val="103000"/>
                <a:tint val="73000"/>
              </a:schemeClr>
            </a:gs>
            <a:gs pos="100000">
              <a:schemeClr val="accent5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</a:rPr>
            <a:t>Без упоминания об ЛГБТК+</a:t>
          </a:r>
          <a:br>
            <a:rPr lang="ru-RU" sz="1000" kern="1200">
              <a:solidFill>
                <a:sysClr val="windowText" lastClr="000000"/>
              </a:solidFill>
            </a:rPr>
          </a:br>
          <a:r>
            <a:rPr lang="ru-RU" sz="1000" kern="1200">
              <a:solidFill>
                <a:sysClr val="windowText" lastClr="000000"/>
              </a:solidFill>
            </a:rPr>
            <a:t>261 754 (99,66%)</a:t>
          </a:r>
        </a:p>
      </dsp:txBody>
      <dsp:txXfrm>
        <a:off x="30872" y="1234191"/>
        <a:ext cx="1589326" cy="522583"/>
      </dsp:txXfrm>
    </dsp:sp>
    <dsp:sp modelId="{F8B62B79-E595-47D3-829E-EB5818362177}">
      <dsp:nvSpPr>
        <dsp:cNvPr id="0" name=""/>
        <dsp:cNvSpPr/>
      </dsp:nvSpPr>
      <dsp:spPr>
        <a:xfrm>
          <a:off x="1658197" y="1217933"/>
          <a:ext cx="2143608" cy="5550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</a:rPr>
            <a:t>С упоминанием об ЛГБТК+</a:t>
          </a:r>
          <a:br>
            <a:rPr lang="ru-RU" sz="1000" kern="1200">
              <a:solidFill>
                <a:sysClr val="windowText" lastClr="000000"/>
              </a:solidFill>
            </a:rPr>
          </a:br>
          <a:r>
            <a:rPr lang="ru-RU" sz="1000" kern="1200">
              <a:solidFill>
                <a:sysClr val="windowText" lastClr="000000"/>
              </a:solidFill>
            </a:rPr>
            <a:t>891 (0,34%)</a:t>
          </a:r>
        </a:p>
      </dsp:txBody>
      <dsp:txXfrm>
        <a:off x="1674455" y="1234191"/>
        <a:ext cx="2111092" cy="522583"/>
      </dsp:txXfrm>
    </dsp:sp>
    <dsp:sp modelId="{F7E3878B-F65C-44EA-8999-3AB6212892A2}">
      <dsp:nvSpPr>
        <dsp:cNvPr id="0" name=""/>
        <dsp:cNvSpPr/>
      </dsp:nvSpPr>
      <dsp:spPr>
        <a:xfrm>
          <a:off x="1680685" y="1826068"/>
          <a:ext cx="1282275" cy="5550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С языком вражды</a:t>
          </a:r>
          <a:br>
            <a:rPr lang="ru-RU" sz="800" kern="1200">
              <a:solidFill>
                <a:sysClr val="windowText" lastClr="000000"/>
              </a:solidFill>
            </a:rPr>
          </a:br>
          <a:r>
            <a:rPr lang="ru-RU" sz="800" kern="1200">
              <a:solidFill>
                <a:sysClr val="windowText" lastClr="000000"/>
              </a:solidFill>
            </a:rPr>
            <a:t>530 (60%)</a:t>
          </a:r>
        </a:p>
      </dsp:txBody>
      <dsp:txXfrm>
        <a:off x="1696943" y="1842326"/>
        <a:ext cx="1249759" cy="522583"/>
      </dsp:txXfrm>
    </dsp:sp>
    <dsp:sp modelId="{FF0CE3A0-02CC-4DC3-93A7-C19231BE0D3D}">
      <dsp:nvSpPr>
        <dsp:cNvPr id="0" name=""/>
        <dsp:cNvSpPr/>
      </dsp:nvSpPr>
      <dsp:spPr>
        <a:xfrm>
          <a:off x="2453417" y="2405994"/>
          <a:ext cx="513109" cy="555099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solidFill>
                <a:sysClr val="windowText" lastClr="000000"/>
              </a:solidFill>
            </a:rPr>
            <a:t>Минимально жесткий ЯВ</a:t>
          </a:r>
          <a:br>
            <a:rPr lang="ru-RU" sz="600" kern="1200">
              <a:solidFill>
                <a:sysClr val="windowText" lastClr="000000"/>
              </a:solidFill>
            </a:rPr>
          </a:br>
          <a:r>
            <a:rPr lang="ru-RU" sz="600" kern="1200">
              <a:solidFill>
                <a:sysClr val="windowText" lastClr="000000"/>
              </a:solidFill>
            </a:rPr>
            <a:t>149 (28%)</a:t>
          </a:r>
        </a:p>
      </dsp:txBody>
      <dsp:txXfrm>
        <a:off x="2468445" y="2421022"/>
        <a:ext cx="483053" cy="525043"/>
      </dsp:txXfrm>
    </dsp:sp>
    <dsp:sp modelId="{AC63BE0C-7E3B-42EB-8DF4-3DA939A2DE6D}">
      <dsp:nvSpPr>
        <dsp:cNvPr id="0" name=""/>
        <dsp:cNvSpPr/>
      </dsp:nvSpPr>
      <dsp:spPr>
        <a:xfrm>
          <a:off x="1655286" y="2405994"/>
          <a:ext cx="758390" cy="5550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solidFill>
                <a:sysClr val="windowText" lastClr="000000"/>
              </a:solidFill>
            </a:rPr>
            <a:t>Более жесткий ЯВ</a:t>
          </a:r>
          <a:br>
            <a:rPr lang="ru-RU" sz="600" kern="1200">
              <a:solidFill>
                <a:sysClr val="windowText" lastClr="000000"/>
              </a:solidFill>
            </a:rPr>
          </a:br>
          <a:r>
            <a:rPr lang="ru-RU" sz="600" kern="1200">
              <a:solidFill>
                <a:sysClr val="windowText" lastClr="000000"/>
              </a:solidFill>
            </a:rPr>
            <a:t>381 (72%)</a:t>
          </a:r>
        </a:p>
      </dsp:txBody>
      <dsp:txXfrm>
        <a:off x="1671544" y="2422252"/>
        <a:ext cx="725874" cy="522583"/>
      </dsp:txXfrm>
    </dsp:sp>
    <dsp:sp modelId="{D6D1BA9C-C5E4-47AE-8064-08FADF1A9BA4}">
      <dsp:nvSpPr>
        <dsp:cNvPr id="0" name=""/>
        <dsp:cNvSpPr/>
      </dsp:nvSpPr>
      <dsp:spPr>
        <a:xfrm>
          <a:off x="2973736" y="1826068"/>
          <a:ext cx="805581" cy="11370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Без языка вражды</a:t>
          </a:r>
          <a:br>
            <a:rPr lang="ru-RU" sz="800" kern="1200">
              <a:solidFill>
                <a:sysClr val="windowText" lastClr="000000"/>
              </a:solidFill>
            </a:rPr>
          </a:br>
          <a:r>
            <a:rPr lang="ru-RU" sz="800" kern="1200">
              <a:solidFill>
                <a:sysClr val="windowText" lastClr="000000"/>
              </a:solidFill>
            </a:rPr>
            <a:t>361 (40%)</a:t>
          </a:r>
        </a:p>
      </dsp:txBody>
      <dsp:txXfrm>
        <a:off x="2997331" y="1849663"/>
        <a:ext cx="758391" cy="1089909"/>
      </dsp:txXfrm>
    </dsp:sp>
    <dsp:sp modelId="{478C67F6-36CB-4907-9C85-78824D747A90}">
      <dsp:nvSpPr>
        <dsp:cNvPr id="0" name=""/>
        <dsp:cNvSpPr/>
      </dsp:nvSpPr>
      <dsp:spPr>
        <a:xfrm>
          <a:off x="3854688" y="609797"/>
          <a:ext cx="1264420" cy="2392090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</a:rPr>
            <a:t>Вне выборки</a:t>
          </a:r>
          <a:br>
            <a:rPr lang="ru-RU" sz="1400" kern="1200">
              <a:solidFill>
                <a:sysClr val="windowText" lastClr="000000"/>
              </a:solidFill>
            </a:rPr>
          </a:br>
          <a:r>
            <a:rPr lang="ru-RU" sz="1400" kern="1200">
              <a:solidFill>
                <a:sysClr val="windowText" lastClr="000000"/>
              </a:solidFill>
            </a:rPr>
            <a:t>832 330 (76%)</a:t>
          </a:r>
        </a:p>
      </dsp:txBody>
      <dsp:txXfrm>
        <a:off x="3891722" y="646831"/>
        <a:ext cx="1190352" cy="23180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083F-1E68-7049-A1E2-CB1F03CF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4472</Words>
  <Characters>25491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Yermakova</dc:creator>
  <cp:keywords/>
  <dc:description/>
  <cp:lastModifiedBy>Рожков Олег</cp:lastModifiedBy>
  <cp:revision>2</cp:revision>
  <dcterms:created xsi:type="dcterms:W3CDTF">2019-01-29T09:27:00Z</dcterms:created>
  <dcterms:modified xsi:type="dcterms:W3CDTF">2019-01-29T09:27:00Z</dcterms:modified>
</cp:coreProperties>
</file>